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63" w:type="dxa"/>
        <w:tblLayout w:type="fixed"/>
        <w:tblCellMar>
          <w:left w:w="0" w:type="dxa"/>
          <w:right w:w="0" w:type="dxa"/>
        </w:tblCellMar>
        <w:tblLook w:val="0000" w:firstRow="0" w:lastRow="0" w:firstColumn="0" w:lastColumn="0" w:noHBand="0" w:noVBand="0"/>
      </w:tblPr>
      <w:tblGrid>
        <w:gridCol w:w="4931"/>
        <w:gridCol w:w="4932"/>
      </w:tblGrid>
      <w:tr w:rsidR="00833066" w:rsidRPr="001121C6" w14:paraId="5816DBC9" w14:textId="77777777" w:rsidTr="009C7BAA">
        <w:trPr>
          <w:trHeight w:hRule="exact" w:val="3075"/>
        </w:trPr>
        <w:tc>
          <w:tcPr>
            <w:tcW w:w="9863" w:type="dxa"/>
            <w:gridSpan w:val="2"/>
          </w:tcPr>
          <w:p w14:paraId="4CEE598B" w14:textId="77777777" w:rsidR="00833066" w:rsidRPr="001121C6"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1121C6">
              <w:rPr>
                <w:rFonts w:asciiTheme="minorHAnsi" w:hAnsiTheme="minorHAnsi" w:cstheme="minorHAnsi"/>
                <w:noProof/>
                <w:sz w:val="22"/>
                <w:szCs w:val="22"/>
              </w:rPr>
              <w:drawing>
                <wp:anchor distT="0" distB="0" distL="114300" distR="114300" simplePos="0" relativeHeight="251655680"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21C6">
              <w:rPr>
                <w:rFonts w:asciiTheme="minorHAnsi" w:hAnsiTheme="minorHAnsi" w:cstheme="minorHAnsi"/>
                <w:noProof/>
                <w:sz w:val="22"/>
                <w:szCs w:val="22"/>
              </w:rPr>
              <w:drawing>
                <wp:anchor distT="0" distB="0" distL="114300" distR="114300" simplePos="0" relativeHeight="251658752"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21C6">
              <w:rPr>
                <w:rFonts w:asciiTheme="minorHAnsi" w:hAnsiTheme="minorHAnsi" w:cstheme="minorHAnsi"/>
                <w:noProof/>
                <w:color w:val="006699"/>
                <w:sz w:val="22"/>
                <w:szCs w:val="22"/>
              </w:rPr>
              <w:drawing>
                <wp:anchor distT="0" distB="0" distL="114300" distR="114300" simplePos="0" relativeHeight="251661824"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1121C6"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1121C6">
              <w:rPr>
                <w:rFonts w:asciiTheme="minorHAnsi" w:hAnsiTheme="minorHAnsi" w:cstheme="minorHAnsi"/>
                <w:b/>
                <w:noProof/>
                <w:color w:val="005BBF"/>
                <w:sz w:val="22"/>
                <w:szCs w:val="22"/>
              </w:rPr>
              <w:t>UŽDAROJI AKCINĖ BENDROVĖ „KAUNO VANDENYS“</w:t>
            </w:r>
          </w:p>
          <w:p w14:paraId="3D0B4004" w14:textId="77777777" w:rsidR="00833066" w:rsidRPr="001121C6"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1121C6">
              <w:rPr>
                <w:rFonts w:asciiTheme="minorHAnsi" w:hAnsiTheme="minorHAnsi" w:cstheme="minorHAnsi"/>
                <w:noProof/>
                <w:color w:val="005BBF"/>
                <w:sz w:val="22"/>
                <w:szCs w:val="22"/>
              </w:rPr>
              <w:t xml:space="preserve">Uždaroji akcinė bendrovė, Aukštaičių g. 43, LT-44158 Kaunas, tel. +370 37 30 17 00, faks. +370 37 30 18 00, </w:t>
            </w:r>
          </w:p>
          <w:p w14:paraId="73A3B77C" w14:textId="77777777" w:rsidR="00833066" w:rsidRPr="001121C6"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1121C6">
              <w:rPr>
                <w:rFonts w:asciiTheme="minorHAnsi" w:hAnsiTheme="minorHAnsi" w:cstheme="minorHAnsi"/>
                <w:noProof/>
                <w:color w:val="005BBF"/>
                <w:sz w:val="22"/>
                <w:szCs w:val="22"/>
              </w:rPr>
              <w:t>el. p. ofisas@kaunovandenys.lt, http://www.kaunovandenys.lt,</w:t>
            </w:r>
          </w:p>
          <w:p w14:paraId="6AC30EAC" w14:textId="77777777" w:rsidR="00833066" w:rsidRPr="001121C6"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1121C6">
              <w:rPr>
                <w:rFonts w:asciiTheme="minorHAnsi" w:hAnsiTheme="minorHAnsi" w:cstheme="minorHAnsi"/>
                <w:noProof/>
                <w:color w:val="005BBF"/>
                <w:sz w:val="22"/>
                <w:szCs w:val="22"/>
              </w:rPr>
              <w:t>Duomenys kaupiami ir saugomi Juridinių asmenų registre, kodas 132751369, PVM mokėtojo kodas LT327513610,</w:t>
            </w:r>
            <w:r w:rsidRPr="001121C6">
              <w:rPr>
                <w:rFonts w:asciiTheme="minorHAnsi" w:hAnsiTheme="minorHAnsi" w:cstheme="minorHAnsi"/>
                <w:noProof/>
                <w:color w:val="005BBF"/>
                <w:sz w:val="22"/>
                <w:szCs w:val="22"/>
              </w:rPr>
              <w:br/>
              <w:t>atsiskaitomoji sąskaita LT447044060003089823, AB SEB bankas</w:t>
            </w:r>
          </w:p>
        </w:tc>
      </w:tr>
      <w:tr w:rsidR="00833066" w:rsidRPr="001121C6" w14:paraId="688548AD" w14:textId="77777777" w:rsidTr="009C7BAA">
        <w:trPr>
          <w:cantSplit/>
          <w:trHeight w:val="676"/>
        </w:trPr>
        <w:tc>
          <w:tcPr>
            <w:tcW w:w="4931" w:type="dxa"/>
          </w:tcPr>
          <w:p w14:paraId="7FFA9F28" w14:textId="4412CEF0" w:rsidR="00833066" w:rsidRPr="001121C6" w:rsidRDefault="00833066" w:rsidP="006D3DBE">
            <w:pPr>
              <w:pStyle w:val="Adresas"/>
              <w:rPr>
                <w:rFonts w:asciiTheme="minorHAnsi" w:hAnsiTheme="minorHAnsi" w:cstheme="minorHAnsi"/>
                <w:noProof/>
                <w:sz w:val="22"/>
                <w:szCs w:val="22"/>
              </w:rPr>
            </w:pPr>
            <w:r w:rsidRPr="001121C6">
              <w:rPr>
                <w:rFonts w:asciiTheme="minorHAnsi" w:hAnsiTheme="minorHAnsi" w:cstheme="minorHAnsi"/>
                <w:noProof/>
                <w:sz w:val="22"/>
                <w:szCs w:val="22"/>
              </w:rPr>
              <w:t>Pirkimas vykdomas per CVP IS</w:t>
            </w:r>
          </w:p>
        </w:tc>
        <w:tc>
          <w:tcPr>
            <w:tcW w:w="4932" w:type="dxa"/>
          </w:tcPr>
          <w:p w14:paraId="4CB8CC5F" w14:textId="5B7354D7" w:rsidR="00833066" w:rsidRPr="001121C6" w:rsidRDefault="00E26040" w:rsidP="006A25B4">
            <w:pPr>
              <w:pStyle w:val="Nuoroda"/>
              <w:spacing w:before="240"/>
              <w:rPr>
                <w:rFonts w:asciiTheme="minorHAnsi" w:hAnsiTheme="minorHAnsi" w:cstheme="minorHAnsi"/>
                <w:sz w:val="22"/>
                <w:szCs w:val="22"/>
              </w:rPr>
            </w:pPr>
            <w:r w:rsidRPr="001121C6">
              <w:rPr>
                <w:rFonts w:asciiTheme="minorHAnsi" w:hAnsiTheme="minorHAnsi" w:cstheme="minorHAnsi"/>
                <w:sz w:val="22"/>
                <w:szCs w:val="22"/>
              </w:rPr>
              <w:t xml:space="preserve"> </w:t>
            </w:r>
            <w:r w:rsidR="00833066" w:rsidRPr="001121C6">
              <w:rPr>
                <w:rFonts w:asciiTheme="minorHAnsi" w:hAnsiTheme="minorHAnsi" w:cstheme="minorHAnsi"/>
                <w:sz w:val="22"/>
                <w:szCs w:val="22"/>
              </w:rPr>
              <w:t>202</w:t>
            </w:r>
            <w:r w:rsidR="00F40779" w:rsidRPr="001121C6">
              <w:rPr>
                <w:rFonts w:asciiTheme="minorHAnsi" w:hAnsiTheme="minorHAnsi" w:cstheme="minorHAnsi"/>
                <w:sz w:val="22"/>
                <w:szCs w:val="22"/>
              </w:rPr>
              <w:t>6</w:t>
            </w:r>
            <w:r w:rsidR="00833066" w:rsidRPr="001121C6">
              <w:rPr>
                <w:rFonts w:asciiTheme="minorHAnsi" w:hAnsiTheme="minorHAnsi" w:cstheme="minorHAnsi"/>
                <w:sz w:val="22"/>
                <w:szCs w:val="22"/>
              </w:rPr>
              <w:t>-</w:t>
            </w:r>
            <w:r w:rsidR="00F40779" w:rsidRPr="001121C6">
              <w:rPr>
                <w:rFonts w:asciiTheme="minorHAnsi" w:hAnsiTheme="minorHAnsi" w:cstheme="minorHAnsi"/>
                <w:sz w:val="22"/>
                <w:szCs w:val="22"/>
              </w:rPr>
              <w:t>0</w:t>
            </w:r>
            <w:r w:rsidR="00667B4B">
              <w:rPr>
                <w:rFonts w:asciiTheme="minorHAnsi" w:hAnsiTheme="minorHAnsi" w:cstheme="minorHAnsi"/>
                <w:sz w:val="22"/>
                <w:szCs w:val="22"/>
              </w:rPr>
              <w:t>5</w:t>
            </w:r>
            <w:r w:rsidR="00833066" w:rsidRPr="001121C6">
              <w:rPr>
                <w:rFonts w:asciiTheme="minorHAnsi" w:hAnsiTheme="minorHAnsi" w:cstheme="minorHAnsi"/>
                <w:sz w:val="22"/>
                <w:szCs w:val="22"/>
              </w:rPr>
              <w:t>-</w:t>
            </w:r>
            <w:r w:rsidR="00667B4B">
              <w:rPr>
                <w:rFonts w:asciiTheme="minorHAnsi" w:hAnsiTheme="minorHAnsi" w:cstheme="minorHAnsi"/>
                <w:sz w:val="22"/>
                <w:szCs w:val="22"/>
              </w:rPr>
              <w:t>05</w:t>
            </w:r>
            <w:r w:rsidRPr="001121C6">
              <w:rPr>
                <w:rFonts w:asciiTheme="minorHAnsi" w:hAnsiTheme="minorHAnsi" w:cstheme="minorHAnsi"/>
                <w:sz w:val="22"/>
                <w:szCs w:val="22"/>
              </w:rPr>
              <w:t xml:space="preserve"> </w:t>
            </w:r>
            <w:r w:rsidR="00833066" w:rsidRPr="001121C6">
              <w:rPr>
                <w:rFonts w:asciiTheme="minorHAnsi" w:hAnsiTheme="minorHAnsi" w:cstheme="minorHAnsi"/>
                <w:sz w:val="22"/>
                <w:szCs w:val="22"/>
              </w:rPr>
              <w:t xml:space="preserve">Nr. </w:t>
            </w:r>
            <w:r w:rsidR="00833066" w:rsidRPr="001121C6">
              <w:rPr>
                <w:rFonts w:asciiTheme="minorHAnsi" w:hAnsiTheme="minorHAnsi" w:cstheme="minorHAnsi"/>
                <w:sz w:val="22"/>
                <w:szCs w:val="22"/>
              </w:rPr>
              <w:fldChar w:fldCharType="begin">
                <w:ffData>
                  <w:name w:val="r9"/>
                  <w:enabled/>
                  <w:calcOnExit w:val="0"/>
                  <w:statusText w:type="text" w:val="Dokumento numeris"/>
                  <w:textInput/>
                </w:ffData>
              </w:fldChar>
            </w:r>
            <w:r w:rsidR="00833066" w:rsidRPr="001121C6">
              <w:rPr>
                <w:rFonts w:asciiTheme="minorHAnsi" w:hAnsiTheme="minorHAnsi" w:cstheme="minorHAnsi"/>
                <w:sz w:val="22"/>
                <w:szCs w:val="22"/>
              </w:rPr>
              <w:instrText xml:space="preserve"> FORMTEXT </w:instrText>
            </w:r>
            <w:r w:rsidR="00833066" w:rsidRPr="001121C6">
              <w:rPr>
                <w:rFonts w:asciiTheme="minorHAnsi" w:hAnsiTheme="minorHAnsi" w:cstheme="minorHAnsi"/>
                <w:sz w:val="22"/>
                <w:szCs w:val="22"/>
              </w:rPr>
            </w:r>
            <w:r w:rsidR="00833066" w:rsidRPr="001121C6">
              <w:rPr>
                <w:rFonts w:asciiTheme="minorHAnsi" w:hAnsiTheme="minorHAnsi" w:cstheme="minorHAnsi"/>
                <w:sz w:val="22"/>
                <w:szCs w:val="22"/>
              </w:rPr>
              <w:fldChar w:fldCharType="separate"/>
            </w:r>
            <w:r w:rsidR="00833066" w:rsidRPr="001121C6">
              <w:rPr>
                <w:rFonts w:asciiTheme="minorHAnsi" w:hAnsiTheme="minorHAnsi" w:cstheme="minorHAnsi"/>
                <w:sz w:val="22"/>
                <w:szCs w:val="22"/>
              </w:rPr>
              <w:t>(38-18.14) 68-</w:t>
            </w:r>
            <w:r w:rsidR="00833066" w:rsidRPr="001121C6">
              <w:rPr>
                <w:rFonts w:asciiTheme="minorHAnsi" w:hAnsiTheme="minorHAnsi" w:cstheme="minorHAnsi"/>
                <w:sz w:val="22"/>
                <w:szCs w:val="22"/>
              </w:rPr>
              <w:fldChar w:fldCharType="end"/>
            </w:r>
            <w:r w:rsidR="00667B4B">
              <w:rPr>
                <w:rFonts w:asciiTheme="minorHAnsi" w:hAnsiTheme="minorHAnsi" w:cstheme="minorHAnsi"/>
                <w:sz w:val="22"/>
                <w:szCs w:val="22"/>
              </w:rPr>
              <w:t>80</w:t>
            </w:r>
            <w:r w:rsidRPr="001121C6">
              <w:rPr>
                <w:rFonts w:asciiTheme="minorHAnsi" w:hAnsiTheme="minorHAnsi" w:cstheme="minorHAnsi"/>
                <w:sz w:val="22"/>
                <w:szCs w:val="22"/>
              </w:rPr>
              <w:t>-202</w:t>
            </w:r>
            <w:r w:rsidR="00437166" w:rsidRPr="001121C6">
              <w:rPr>
                <w:rFonts w:asciiTheme="minorHAnsi" w:hAnsiTheme="minorHAnsi" w:cstheme="minorHAnsi"/>
                <w:sz w:val="22"/>
                <w:szCs w:val="22"/>
              </w:rPr>
              <w:t>6</w:t>
            </w:r>
          </w:p>
        </w:tc>
      </w:tr>
    </w:tbl>
    <w:p w14:paraId="2DD96B06" w14:textId="16852560" w:rsidR="00DB5D35" w:rsidRPr="001121C6" w:rsidRDefault="00931C33" w:rsidP="00973D2A">
      <w:pPr>
        <w:pStyle w:val="Pavadinimas"/>
        <w:spacing w:after="240"/>
        <w:rPr>
          <w:rFonts w:asciiTheme="minorHAnsi" w:eastAsia="Arial Unicode MS" w:hAnsiTheme="minorHAnsi" w:cstheme="minorHAnsi"/>
          <w:b/>
          <w:bCs/>
          <w:spacing w:val="4"/>
          <w:sz w:val="22"/>
          <w:szCs w:val="22"/>
          <w:bdr w:val="none" w:sz="0" w:space="0" w:color="auto" w:frame="1"/>
        </w:rPr>
      </w:pPr>
      <w:r w:rsidRPr="001121C6">
        <w:rPr>
          <w:rFonts w:asciiTheme="minorHAnsi" w:eastAsia="Arial Unicode MS" w:hAnsiTheme="minorHAnsi" w:cstheme="minorHAnsi"/>
          <w:b/>
          <w:bCs/>
          <w:spacing w:val="4"/>
          <w:sz w:val="22"/>
          <w:szCs w:val="22"/>
          <w:bdr w:val="none" w:sz="0" w:space="0" w:color="auto" w:frame="1"/>
        </w:rPr>
        <w:t>Skelbiama apklausa</w:t>
      </w:r>
      <w:r w:rsidRPr="001121C6">
        <w:rPr>
          <w:rFonts w:asciiTheme="minorHAnsi" w:eastAsia="Arial Unicode MS" w:hAnsiTheme="minorHAnsi" w:cstheme="minorHAnsi"/>
          <w:b/>
          <w:bCs/>
          <w:spacing w:val="4"/>
          <w:sz w:val="22"/>
          <w:szCs w:val="22"/>
          <w:bdr w:val="none" w:sz="0" w:space="0" w:color="auto" w:frame="1"/>
        </w:rPr>
        <w:br/>
      </w:r>
      <w:r w:rsidR="002B1B67" w:rsidRPr="002B1B67">
        <w:rPr>
          <w:rFonts w:asciiTheme="minorHAnsi" w:eastAsia="Arial Unicode MS" w:hAnsiTheme="minorHAnsi" w:cstheme="minorHAnsi"/>
          <w:b/>
          <w:bCs/>
          <w:spacing w:val="4"/>
          <w:sz w:val="22"/>
          <w:szCs w:val="22"/>
          <w:bdr w:val="none" w:sz="0" w:space="0" w:color="auto" w:frame="1"/>
        </w:rPr>
        <w:t>Reduktorius siurbliui WANGEN su intarpu</w:t>
      </w:r>
    </w:p>
    <w:p w14:paraId="2E0B50BE" w14:textId="77777777" w:rsidR="00A94325" w:rsidRPr="001121C6" w:rsidRDefault="00A94325" w:rsidP="00A94325">
      <w:pPr>
        <w:pStyle w:val="Pavadinimas"/>
        <w:spacing w:before="120" w:after="120"/>
        <w:rPr>
          <w:rFonts w:asciiTheme="minorHAnsi" w:eastAsia="Arial Unicode MS" w:hAnsiTheme="minorHAnsi" w:cstheme="minorHAnsi"/>
          <w:b/>
          <w:bCs/>
          <w:spacing w:val="4"/>
          <w:sz w:val="22"/>
          <w:szCs w:val="22"/>
          <w:bdr w:val="none" w:sz="0" w:space="0" w:color="auto" w:frame="1"/>
        </w:rPr>
      </w:pPr>
    </w:p>
    <w:p w14:paraId="5DC71B10" w14:textId="77777777" w:rsidR="001B6D7D" w:rsidRPr="001121C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1121C6">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5467F94A" w:rsidR="001B6D7D" w:rsidRPr="001121C6" w:rsidRDefault="001B6D7D" w:rsidP="00A94325">
      <w:pPr>
        <w:pStyle w:val="Sraopastraipa"/>
        <w:numPr>
          <w:ilvl w:val="1"/>
          <w:numId w:val="17"/>
        </w:numPr>
        <w:suppressAutoHyphens/>
        <w:spacing w:after="40"/>
        <w:ind w:left="0" w:firstLine="720"/>
        <w:jc w:val="both"/>
        <w:rPr>
          <w:rFonts w:asciiTheme="minorHAnsi" w:eastAsia="Arial Unicode MS" w:hAnsiTheme="minorHAnsi" w:cstheme="minorHAnsi"/>
          <w:b/>
          <w:bCs/>
          <w:sz w:val="22"/>
          <w:szCs w:val="22"/>
          <w:bdr w:val="none" w:sz="0" w:space="0" w:color="auto" w:frame="1"/>
        </w:rPr>
      </w:pPr>
      <w:r w:rsidRPr="001121C6">
        <w:rPr>
          <w:rFonts w:asciiTheme="minorHAnsi" w:eastAsia="Arial Unicode MS" w:hAnsiTheme="minorHAnsi" w:cstheme="minorHAnsi"/>
          <w:sz w:val="22"/>
          <w:szCs w:val="22"/>
          <w:bdr w:val="none" w:sz="0" w:space="0" w:color="auto" w:frame="1"/>
          <w:lang w:eastAsia="lt-LT"/>
        </w:rPr>
        <w:t>UAB „Kauno vandenys“ (toliau – perkantysis subjektas), vykdydama šį pirkimą numato įsigyti</w:t>
      </w:r>
      <w:r w:rsidR="00DB41AD" w:rsidRPr="001121C6">
        <w:rPr>
          <w:rFonts w:asciiTheme="minorHAnsi" w:eastAsia="Arial Unicode MS" w:hAnsiTheme="minorHAnsi" w:cstheme="minorHAnsi"/>
          <w:sz w:val="22"/>
          <w:szCs w:val="22"/>
          <w:bdr w:val="none" w:sz="0" w:space="0" w:color="auto" w:frame="1"/>
          <w:lang w:eastAsia="lt-LT"/>
        </w:rPr>
        <w:t xml:space="preserve"> </w:t>
      </w:r>
      <w:r w:rsidR="002B1B67">
        <w:rPr>
          <w:rFonts w:asciiTheme="minorHAnsi" w:eastAsia="Arial Unicode MS" w:hAnsiTheme="minorHAnsi" w:cstheme="minorHAnsi"/>
          <w:b/>
          <w:sz w:val="22"/>
          <w:szCs w:val="22"/>
          <w:bdr w:val="none" w:sz="0" w:space="0" w:color="auto" w:frame="1"/>
          <w:lang w:eastAsia="lt-LT"/>
        </w:rPr>
        <w:t>r</w:t>
      </w:r>
      <w:r w:rsidR="002B1B67" w:rsidRPr="002B1B67">
        <w:rPr>
          <w:rFonts w:asciiTheme="minorHAnsi" w:eastAsia="Arial Unicode MS" w:hAnsiTheme="minorHAnsi" w:cstheme="minorHAnsi"/>
          <w:b/>
          <w:sz w:val="22"/>
          <w:szCs w:val="22"/>
          <w:bdr w:val="none" w:sz="0" w:space="0" w:color="auto" w:frame="1"/>
          <w:lang w:eastAsia="lt-LT"/>
        </w:rPr>
        <w:t>eduktori</w:t>
      </w:r>
      <w:r w:rsidR="002B1B67">
        <w:rPr>
          <w:rFonts w:asciiTheme="minorHAnsi" w:eastAsia="Arial Unicode MS" w:hAnsiTheme="minorHAnsi" w:cstheme="minorHAnsi"/>
          <w:b/>
          <w:sz w:val="22"/>
          <w:szCs w:val="22"/>
          <w:bdr w:val="none" w:sz="0" w:space="0" w:color="auto" w:frame="1"/>
          <w:lang w:eastAsia="lt-LT"/>
        </w:rPr>
        <w:t>ų</w:t>
      </w:r>
      <w:r w:rsidR="002B1B67" w:rsidRPr="002B1B67">
        <w:rPr>
          <w:rFonts w:asciiTheme="minorHAnsi" w:eastAsia="Arial Unicode MS" w:hAnsiTheme="minorHAnsi" w:cstheme="minorHAnsi"/>
          <w:b/>
          <w:sz w:val="22"/>
          <w:szCs w:val="22"/>
          <w:bdr w:val="none" w:sz="0" w:space="0" w:color="auto" w:frame="1"/>
          <w:lang w:eastAsia="lt-LT"/>
        </w:rPr>
        <w:t xml:space="preserve"> siurbliui WANGEN su intarpu </w:t>
      </w:r>
      <w:r w:rsidR="00A94325" w:rsidRPr="001121C6">
        <w:rPr>
          <w:rFonts w:asciiTheme="minorHAnsi" w:eastAsia="Arial Unicode MS" w:hAnsiTheme="minorHAnsi" w:cstheme="minorHAnsi"/>
          <w:sz w:val="22"/>
          <w:szCs w:val="22"/>
          <w:bdr w:val="none" w:sz="0" w:space="0" w:color="auto" w:frame="1"/>
          <w:lang w:eastAsia="lt-LT"/>
        </w:rPr>
        <w:t>(toliau - P</w:t>
      </w:r>
      <w:r w:rsidR="007B1B3E" w:rsidRPr="001121C6">
        <w:rPr>
          <w:rFonts w:asciiTheme="minorHAnsi" w:eastAsia="Arial Unicode MS" w:hAnsiTheme="minorHAnsi" w:cstheme="minorHAnsi"/>
          <w:sz w:val="22"/>
          <w:szCs w:val="22"/>
          <w:bdr w:val="none" w:sz="0" w:space="0" w:color="auto" w:frame="1"/>
          <w:lang w:eastAsia="lt-LT"/>
        </w:rPr>
        <w:t>rekė</w:t>
      </w:r>
      <w:r w:rsidR="00A94325" w:rsidRPr="001121C6">
        <w:rPr>
          <w:rFonts w:asciiTheme="minorHAnsi" w:eastAsia="Arial Unicode MS" w:hAnsiTheme="minorHAnsi" w:cstheme="minorHAnsi"/>
          <w:sz w:val="22"/>
          <w:szCs w:val="22"/>
          <w:bdr w:val="none" w:sz="0" w:space="0" w:color="auto" w:frame="1"/>
          <w:lang w:eastAsia="lt-LT"/>
        </w:rPr>
        <w:t>s</w:t>
      </w:r>
      <w:r w:rsidR="009E5C77" w:rsidRPr="001121C6">
        <w:rPr>
          <w:rFonts w:asciiTheme="minorHAnsi" w:eastAsia="Arial Unicode MS" w:hAnsiTheme="minorHAnsi" w:cstheme="minorHAnsi"/>
          <w:sz w:val="22"/>
          <w:szCs w:val="22"/>
          <w:bdr w:val="none" w:sz="0" w:space="0" w:color="auto" w:frame="1"/>
          <w:lang w:eastAsia="lt-LT"/>
        </w:rPr>
        <w:t>)</w:t>
      </w:r>
      <w:r w:rsidR="0090246A">
        <w:rPr>
          <w:rFonts w:asciiTheme="minorHAnsi" w:eastAsia="Arial Unicode MS" w:hAnsiTheme="minorHAnsi" w:cstheme="minorHAnsi"/>
          <w:sz w:val="22"/>
          <w:szCs w:val="22"/>
          <w:bdr w:val="none" w:sz="0" w:space="0" w:color="auto" w:frame="1"/>
          <w:lang w:eastAsia="lt-LT"/>
        </w:rPr>
        <w:t>.</w:t>
      </w:r>
    </w:p>
    <w:p w14:paraId="7AD75699" w14:textId="77777777" w:rsidR="001B6D7D" w:rsidRPr="001121C6"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1121C6"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1121C6">
          <w:rPr>
            <w:rStyle w:val="Hipersaitas"/>
            <w:rFonts w:asciiTheme="minorHAnsi" w:hAnsiTheme="minorHAnsi" w:cstheme="minorHAnsi"/>
            <w:sz w:val="22"/>
            <w:szCs w:val="22"/>
          </w:rPr>
          <w:t>https://viesiejipirkimai.lt</w:t>
        </w:r>
      </w:hyperlink>
      <w:r w:rsidRPr="001121C6">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1121C6"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02962976" w:rsidR="001B6D7D" w:rsidRPr="001121C6" w:rsidRDefault="00211906" w:rsidP="00CF5554">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Pirkimas nėra atliekamas naudojantis CPO katalogu, nes CPO kataloge tokio tipo </w:t>
      </w:r>
      <w:r w:rsidR="005524E0" w:rsidRPr="001121C6">
        <w:rPr>
          <w:rFonts w:asciiTheme="minorHAnsi" w:eastAsia="Arial Unicode MS" w:hAnsiTheme="minorHAnsi" w:cstheme="minorHAnsi"/>
          <w:sz w:val="22"/>
          <w:szCs w:val="22"/>
          <w:bdr w:val="none" w:sz="0" w:space="0" w:color="auto" w:frame="1"/>
          <w:lang w:eastAsia="lt-LT"/>
        </w:rPr>
        <w:t>prekės ir darbai</w:t>
      </w:r>
      <w:r w:rsidRPr="001121C6">
        <w:rPr>
          <w:rFonts w:asciiTheme="minorHAnsi" w:eastAsia="Arial Unicode MS" w:hAnsiTheme="minorHAnsi" w:cstheme="minorHAnsi"/>
          <w:sz w:val="22"/>
          <w:szCs w:val="22"/>
          <w:bdr w:val="none" w:sz="0" w:space="0" w:color="auto" w:frame="1"/>
          <w:lang w:eastAsia="lt-LT"/>
        </w:rPr>
        <w:t xml:space="preserve"> nesiūlom</w:t>
      </w:r>
      <w:r w:rsidR="005524E0" w:rsidRPr="001121C6">
        <w:rPr>
          <w:rFonts w:asciiTheme="minorHAnsi" w:eastAsia="Arial Unicode MS" w:hAnsiTheme="minorHAnsi" w:cstheme="minorHAnsi"/>
          <w:sz w:val="22"/>
          <w:szCs w:val="22"/>
          <w:bdr w:val="none" w:sz="0" w:space="0" w:color="auto" w:frame="1"/>
          <w:lang w:eastAsia="lt-LT"/>
        </w:rPr>
        <w:t>i</w:t>
      </w:r>
      <w:r w:rsidR="009B1079" w:rsidRPr="001121C6">
        <w:rPr>
          <w:rFonts w:asciiTheme="minorHAnsi" w:eastAsia="Arial Unicode MS" w:hAnsiTheme="minorHAnsi" w:cstheme="minorHAnsi"/>
          <w:sz w:val="22"/>
          <w:szCs w:val="22"/>
          <w:bdr w:val="none" w:sz="0" w:space="0" w:color="auto" w:frame="1"/>
          <w:lang w:eastAsia="lt-LT"/>
        </w:rPr>
        <w:t>.</w:t>
      </w:r>
    </w:p>
    <w:p w14:paraId="587D28C8" w14:textId="1F953AA4" w:rsidR="009E5C77" w:rsidRPr="006A25B4" w:rsidRDefault="0020220D" w:rsidP="006A25B4">
      <w:pPr>
        <w:pStyle w:val="Sraopastraipa"/>
        <w:numPr>
          <w:ilvl w:val="1"/>
          <w:numId w:val="17"/>
        </w:numPr>
        <w:ind w:left="0" w:firstLine="709"/>
        <w:rPr>
          <w:rFonts w:asciiTheme="minorHAnsi" w:eastAsia="Arial Unicode MS" w:hAnsiTheme="minorHAnsi" w:cstheme="minorHAnsi"/>
          <w:sz w:val="22"/>
          <w:szCs w:val="22"/>
          <w:bdr w:val="nil"/>
        </w:rPr>
      </w:pPr>
      <w:r w:rsidRPr="006A25B4">
        <w:rPr>
          <w:rFonts w:asciiTheme="minorHAnsi" w:eastAsia="Arial Unicode MS" w:hAnsiTheme="minorHAnsi" w:cstheme="minorHAnsi"/>
          <w:sz w:val="22"/>
          <w:szCs w:val="22"/>
          <w:bdr w:val="nil"/>
        </w:rPr>
        <w:t xml:space="preserve">Tiesioginį ryšį su tiekėjais įgalioti palaikyti perkančiojo subjekto atstovai </w:t>
      </w:r>
      <w:r w:rsidR="006A25B4" w:rsidRPr="006A25B4">
        <w:rPr>
          <w:rFonts w:asciiTheme="minorHAnsi" w:eastAsia="Arial Unicode MS" w:hAnsiTheme="minorHAnsi" w:cstheme="minorHAnsi"/>
          <w:sz w:val="22"/>
          <w:szCs w:val="22"/>
          <w:bdr w:val="nil"/>
        </w:rPr>
        <w:t>Giedrė Žilionienė</w:t>
      </w:r>
      <w:r w:rsidRPr="006A25B4">
        <w:rPr>
          <w:rFonts w:asciiTheme="minorHAnsi" w:eastAsia="Arial Unicode MS" w:hAnsiTheme="minorHAnsi" w:cstheme="minorHAnsi"/>
          <w:sz w:val="22"/>
          <w:szCs w:val="22"/>
          <w:bdr w:val="nil"/>
        </w:rPr>
        <w:t>, pirkimų specialistė, tel. +370 37 30 1</w:t>
      </w:r>
      <w:r w:rsidR="006A25B4" w:rsidRPr="006A25B4">
        <w:rPr>
          <w:rFonts w:asciiTheme="minorHAnsi" w:eastAsia="Arial Unicode MS" w:hAnsiTheme="minorHAnsi" w:cstheme="minorHAnsi"/>
          <w:sz w:val="22"/>
          <w:szCs w:val="22"/>
          <w:bdr w:val="nil"/>
        </w:rPr>
        <w:t>8 37</w:t>
      </w:r>
      <w:r w:rsidRPr="006A25B4">
        <w:rPr>
          <w:rFonts w:asciiTheme="minorHAnsi" w:eastAsia="Arial Unicode MS" w:hAnsiTheme="minorHAnsi" w:cstheme="minorHAnsi"/>
          <w:sz w:val="22"/>
          <w:szCs w:val="22"/>
          <w:bdr w:val="nil"/>
        </w:rPr>
        <w:t xml:space="preserve">, el. p. </w:t>
      </w:r>
      <w:r w:rsidR="006A25B4" w:rsidRPr="006A25B4">
        <w:rPr>
          <w:rFonts w:asciiTheme="minorHAnsi" w:eastAsia="Arial Unicode MS" w:hAnsiTheme="minorHAnsi" w:cstheme="minorHAnsi"/>
          <w:sz w:val="22"/>
          <w:szCs w:val="22"/>
          <w:bdr w:val="nil"/>
        </w:rPr>
        <w:t>giedre.zilioniene</w:t>
      </w:r>
      <w:r w:rsidRPr="006A25B4">
        <w:rPr>
          <w:rFonts w:asciiTheme="minorHAnsi" w:eastAsia="Arial Unicode MS" w:hAnsiTheme="minorHAnsi" w:cstheme="minorHAnsi"/>
          <w:sz w:val="22"/>
          <w:szCs w:val="22"/>
          <w:bdr w:val="nil"/>
        </w:rPr>
        <w:t xml:space="preserve">@kaunovandenys.lt, </w:t>
      </w:r>
      <w:r w:rsidR="006A25B4" w:rsidRPr="006A25B4">
        <w:rPr>
          <w:rFonts w:asciiTheme="minorHAnsi" w:eastAsia="Arial Unicode MS" w:hAnsiTheme="minorHAnsi" w:cstheme="minorHAnsi"/>
          <w:sz w:val="22"/>
          <w:szCs w:val="22"/>
          <w:bdr w:val="nil"/>
        </w:rPr>
        <w:t>techniniais klausimais Raimundas Raila, mob. +370 612 64110.</w:t>
      </w:r>
    </w:p>
    <w:p w14:paraId="4247DA4D"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598E8986"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1121C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77777777" w:rsidR="001B6D7D" w:rsidRPr="001121C6"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Šio pirkimo objektas yra nurodytas pirkimo dokumento 1.1. punkte.</w:t>
      </w:r>
    </w:p>
    <w:p w14:paraId="7EF954FE" w14:textId="5CCD4FC6" w:rsidR="001B6D7D" w:rsidRPr="001121C6" w:rsidRDefault="00261041" w:rsidP="00261041">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 xml:space="preserve">Pirkimas </w:t>
      </w:r>
      <w:r w:rsidR="00D254AB" w:rsidRPr="001121C6">
        <w:rPr>
          <w:rFonts w:asciiTheme="minorHAnsi" w:eastAsia="Arial Unicode MS" w:hAnsiTheme="minorHAnsi" w:cstheme="minorHAnsi"/>
          <w:sz w:val="22"/>
          <w:szCs w:val="22"/>
          <w:bdr w:val="none" w:sz="0" w:space="0" w:color="auto" w:frame="1"/>
        </w:rPr>
        <w:t xml:space="preserve">nėra </w:t>
      </w:r>
      <w:r w:rsidRPr="001121C6">
        <w:rPr>
          <w:rFonts w:asciiTheme="minorHAnsi" w:eastAsia="Arial Unicode MS" w:hAnsiTheme="minorHAnsi" w:cstheme="minorHAnsi"/>
          <w:sz w:val="22"/>
          <w:szCs w:val="22"/>
          <w:bdr w:val="none" w:sz="0" w:space="0" w:color="auto" w:frame="1"/>
        </w:rPr>
        <w:t xml:space="preserve">skaidomas į </w:t>
      </w:r>
      <w:r w:rsidR="00D254AB" w:rsidRPr="001121C6">
        <w:rPr>
          <w:rFonts w:asciiTheme="minorHAnsi" w:eastAsia="Arial Unicode MS" w:hAnsiTheme="minorHAnsi" w:cstheme="minorHAnsi"/>
          <w:sz w:val="22"/>
          <w:szCs w:val="22"/>
          <w:bdr w:val="none" w:sz="0" w:space="0" w:color="auto" w:frame="1"/>
        </w:rPr>
        <w:t xml:space="preserve">pirkimo </w:t>
      </w:r>
      <w:r w:rsidRPr="001121C6">
        <w:rPr>
          <w:rFonts w:asciiTheme="minorHAnsi" w:eastAsia="Arial Unicode MS" w:hAnsiTheme="minorHAnsi" w:cstheme="minorHAnsi"/>
          <w:sz w:val="22"/>
          <w:szCs w:val="22"/>
          <w:bdr w:val="none" w:sz="0" w:space="0" w:color="auto" w:frame="1"/>
        </w:rPr>
        <w:t>dalis</w:t>
      </w:r>
      <w:r w:rsidR="00190543" w:rsidRPr="001121C6">
        <w:rPr>
          <w:rFonts w:asciiTheme="minorHAnsi" w:eastAsia="Arial Unicode MS" w:hAnsiTheme="minorHAnsi" w:cstheme="minorHAnsi"/>
          <w:sz w:val="22"/>
          <w:szCs w:val="22"/>
          <w:bdr w:val="none" w:sz="0" w:space="0" w:color="auto" w:frame="1"/>
        </w:rPr>
        <w:t>.</w:t>
      </w:r>
    </w:p>
    <w:p w14:paraId="3E3E89E9" w14:textId="77777777" w:rsidR="001B6D7D" w:rsidRPr="001121C6"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08CED576" w:rsidR="001B6D7D" w:rsidRPr="001121C6" w:rsidRDefault="001B6D7D" w:rsidP="00A74CB6">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A74CB6" w:rsidRPr="001121C6">
        <w:rPr>
          <w:rFonts w:asciiTheme="minorHAnsi" w:eastAsia="Arial Unicode MS" w:hAnsiTheme="minorHAnsi" w:cstheme="minorHAnsi"/>
          <w:sz w:val="22"/>
          <w:szCs w:val="22"/>
          <w:bdr w:val="none" w:sz="0" w:space="0" w:color="auto" w:frame="1"/>
        </w:rPr>
        <w:t>Sutarties projektas</w:t>
      </w:r>
      <w:r w:rsidRPr="001121C6">
        <w:rPr>
          <w:rFonts w:asciiTheme="minorHAnsi" w:eastAsia="Arial Unicode MS" w:hAnsiTheme="minorHAnsi" w:cstheme="minorHAnsi"/>
          <w:sz w:val="22"/>
          <w:szCs w:val="22"/>
          <w:bdr w:val="none" w:sz="0" w:space="0" w:color="auto" w:frame="1"/>
        </w:rPr>
        <w:t>“.</w:t>
      </w:r>
      <w:r w:rsidRPr="001121C6">
        <w:rPr>
          <w:rFonts w:asciiTheme="minorHAnsi" w:eastAsia="Arial Unicode MS" w:hAnsiTheme="minorHAnsi" w:cstheme="minorHAnsi"/>
          <w:sz w:val="22"/>
          <w:szCs w:val="22"/>
          <w:bdr w:val="none" w:sz="0" w:space="0" w:color="auto" w:frame="1"/>
        </w:rPr>
        <w:tab/>
      </w:r>
    </w:p>
    <w:p w14:paraId="54D89FD2" w14:textId="77777777" w:rsidR="001B6D7D" w:rsidRPr="001121C6"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1121C6">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w:t>
      </w:r>
      <w:r w:rsidRPr="001121C6">
        <w:rPr>
          <w:rFonts w:asciiTheme="minorHAnsi" w:eastAsia="Arial Unicode MS" w:hAnsiTheme="minorHAnsi" w:cstheme="minorHAnsi"/>
          <w:sz w:val="22"/>
          <w:szCs w:val="22"/>
          <w:bdr w:val="nil"/>
          <w:lang w:eastAsia="lt-LT"/>
        </w:rPr>
        <w:lastRenderedPageBreak/>
        <w:t xml:space="preserve">ar prekių ženklas, patentas, tipai, konkreti kilmė ar gamyba, turi būti laikoma, kad kiekviena tokia nuoroda yra pateikta su žodžiais „arba lygiavertis“. </w:t>
      </w:r>
    </w:p>
    <w:p w14:paraId="07F430D6" w14:textId="77777777" w:rsidR="00371C06" w:rsidRPr="001121C6"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1121C6"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ab/>
      </w:r>
    </w:p>
    <w:p w14:paraId="1578192E" w14:textId="53E4B8BB" w:rsidR="001B6D7D" w:rsidRPr="001121C6"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ab/>
      </w:r>
    </w:p>
    <w:p w14:paraId="3B6AAC10" w14:textId="77777777" w:rsidR="001B6D7D" w:rsidRPr="001121C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0657BE0E" w14:textId="77777777" w:rsidR="001B6D7D" w:rsidRPr="001121C6" w:rsidRDefault="001B6D7D" w:rsidP="001B6D7D">
      <w:pPr>
        <w:suppressAutoHyphens/>
        <w:spacing w:after="40"/>
        <w:jc w:val="both"/>
        <w:rPr>
          <w:rFonts w:asciiTheme="minorHAnsi" w:eastAsia="Arial Unicode MS" w:hAnsiTheme="minorHAnsi" w:cstheme="minorHAnsi"/>
          <w:color w:val="357CA2"/>
          <w:sz w:val="22"/>
          <w:szCs w:val="22"/>
          <w:bdr w:val="none" w:sz="0" w:space="0" w:color="auto" w:frame="1"/>
        </w:rPr>
      </w:pPr>
    </w:p>
    <w:p w14:paraId="7B305A8F" w14:textId="77777777" w:rsidR="001A4DC5" w:rsidRPr="001A4DC5" w:rsidRDefault="001A4DC5" w:rsidP="001A4DC5">
      <w:pPr>
        <w:suppressAutoHyphens/>
        <w:spacing w:after="40"/>
        <w:jc w:val="both"/>
        <w:rPr>
          <w:rFonts w:asciiTheme="minorHAnsi" w:eastAsia="Arial Unicode MS" w:hAnsiTheme="minorHAnsi" w:cstheme="minorHAnsi"/>
          <w:sz w:val="22"/>
          <w:szCs w:val="22"/>
          <w:bdr w:val="none" w:sz="0" w:space="0" w:color="auto" w:frame="1"/>
        </w:rPr>
      </w:pPr>
      <w:r w:rsidRPr="001A4DC5">
        <w:rPr>
          <w:rFonts w:asciiTheme="minorHAnsi" w:eastAsia="Arial Unicode MS" w:hAnsiTheme="minorHAnsi" w:cstheme="minorHAnsi"/>
          <w:sz w:val="22"/>
          <w:szCs w:val="22"/>
          <w:bdr w:val="none" w:sz="0" w:space="0" w:color="auto" w:frame="1"/>
        </w:rPr>
        <w:t>3.1.</w:t>
      </w:r>
      <w:r w:rsidRPr="001A4DC5">
        <w:rPr>
          <w:rFonts w:asciiTheme="minorHAnsi" w:eastAsia="Arial Unicode MS" w:hAnsiTheme="minorHAnsi" w:cstheme="minorHAnsi"/>
          <w:sz w:val="22"/>
          <w:szCs w:val="22"/>
          <w:bdr w:val="none" w:sz="0" w:space="0" w:color="auto" w:frame="1"/>
        </w:rPr>
        <w:tab/>
        <w:t>Tiekėjų kvalifikacijai reikalavimai nenustatomi.</w:t>
      </w:r>
    </w:p>
    <w:p w14:paraId="090F0E53" w14:textId="77777777" w:rsidR="001A4DC5" w:rsidRPr="001A4DC5" w:rsidRDefault="001A4DC5" w:rsidP="001A4DC5">
      <w:pPr>
        <w:suppressAutoHyphens/>
        <w:spacing w:after="40"/>
        <w:jc w:val="both"/>
        <w:rPr>
          <w:rFonts w:asciiTheme="minorHAnsi" w:eastAsia="Arial Unicode MS" w:hAnsiTheme="minorHAnsi" w:cstheme="minorHAnsi"/>
          <w:sz w:val="22"/>
          <w:szCs w:val="22"/>
          <w:bdr w:val="none" w:sz="0" w:space="0" w:color="auto" w:frame="1"/>
        </w:rPr>
      </w:pPr>
      <w:r w:rsidRPr="001A4DC5">
        <w:rPr>
          <w:rFonts w:asciiTheme="minorHAnsi" w:eastAsia="Arial Unicode MS" w:hAnsiTheme="minorHAnsi" w:cstheme="minorHAnsi"/>
          <w:sz w:val="22"/>
          <w:szCs w:val="22"/>
          <w:bdr w:val="none" w:sz="0" w:space="0" w:color="auto" w:frame="1"/>
        </w:rPr>
        <w:t>3.2.</w:t>
      </w:r>
      <w:r w:rsidRPr="001A4DC5">
        <w:rPr>
          <w:rFonts w:asciiTheme="minorHAnsi" w:eastAsia="Arial Unicode MS" w:hAnsiTheme="minorHAnsi" w:cstheme="minorHAnsi"/>
          <w:sz w:val="22"/>
          <w:szCs w:val="22"/>
          <w:bdr w:val="none" w:sz="0" w:space="0" w:color="auto" w:frame="1"/>
        </w:rPr>
        <w:tab/>
        <w:t>Jeigu tiekėjo kvalifikacija dėl teisės verstis atitinkama veikla nebuvo tikrinama arba tikrinama ne visa apimtimi, tiekėjas Perkančiajam subjektui įsipareigoja, kad pirkimo sutartį vykdys tik tokią teisę turintys asmenys.</w:t>
      </w:r>
    </w:p>
    <w:p w14:paraId="21A528B2" w14:textId="77777777" w:rsidR="001A4DC5" w:rsidRPr="001A4DC5" w:rsidRDefault="001A4DC5" w:rsidP="001A4DC5">
      <w:pPr>
        <w:suppressAutoHyphens/>
        <w:spacing w:after="40"/>
        <w:jc w:val="both"/>
        <w:rPr>
          <w:rFonts w:asciiTheme="minorHAnsi" w:eastAsia="Arial Unicode MS" w:hAnsiTheme="minorHAnsi" w:cstheme="minorHAnsi"/>
          <w:sz w:val="22"/>
          <w:szCs w:val="22"/>
          <w:bdr w:val="none" w:sz="0" w:space="0" w:color="auto" w:frame="1"/>
        </w:rPr>
      </w:pPr>
      <w:r w:rsidRPr="001A4DC5">
        <w:rPr>
          <w:rFonts w:asciiTheme="minorHAnsi" w:eastAsia="Arial Unicode MS" w:hAnsiTheme="minorHAnsi" w:cstheme="minorHAnsi"/>
          <w:sz w:val="22"/>
          <w:szCs w:val="22"/>
          <w:bdr w:val="none" w:sz="0" w:space="0" w:color="auto" w:frame="1"/>
        </w:rPr>
        <w:t>3.3.</w:t>
      </w:r>
      <w:r w:rsidRPr="001A4DC5">
        <w:rPr>
          <w:rFonts w:asciiTheme="minorHAnsi" w:eastAsia="Arial Unicode MS" w:hAnsiTheme="minorHAnsi" w:cstheme="minorHAnsi"/>
          <w:sz w:val="22"/>
          <w:szCs w:val="22"/>
          <w:bdr w:val="none" w:sz="0" w:space="0" w:color="auto" w:frame="1"/>
        </w:rPr>
        <w:tab/>
        <w:t xml:space="preserve"> Pirkime nebus naudojamas Europos bendrasis viešojo pirkimo dokumentas (EBVPD). </w:t>
      </w:r>
    </w:p>
    <w:p w14:paraId="58170463" w14:textId="77777777" w:rsidR="001A4DC5" w:rsidRPr="001A4DC5" w:rsidRDefault="001A4DC5" w:rsidP="001A4DC5">
      <w:pPr>
        <w:suppressAutoHyphens/>
        <w:spacing w:after="40"/>
        <w:jc w:val="both"/>
        <w:rPr>
          <w:rFonts w:asciiTheme="minorHAnsi" w:eastAsia="Arial Unicode MS" w:hAnsiTheme="minorHAnsi" w:cstheme="minorHAnsi"/>
          <w:sz w:val="22"/>
          <w:szCs w:val="22"/>
          <w:bdr w:val="none" w:sz="0" w:space="0" w:color="auto" w:frame="1"/>
        </w:rPr>
      </w:pPr>
      <w:r w:rsidRPr="001A4DC5">
        <w:rPr>
          <w:rFonts w:asciiTheme="minorHAnsi" w:eastAsia="Arial Unicode MS" w:hAnsiTheme="minorHAnsi" w:cstheme="minorHAnsi"/>
          <w:sz w:val="22"/>
          <w:szCs w:val="22"/>
          <w:bdr w:val="none" w:sz="0" w:space="0" w:color="auto" w:frame="1"/>
        </w:rPr>
        <w:t>3.4.</w:t>
      </w:r>
      <w:r w:rsidRPr="001A4DC5">
        <w:rPr>
          <w:rFonts w:asciiTheme="minorHAnsi" w:eastAsia="Arial Unicode MS" w:hAnsiTheme="minorHAnsi" w:cstheme="minorHAnsi"/>
          <w:sz w:val="22"/>
          <w:szCs w:val="22"/>
          <w:bdr w:val="none" w:sz="0" w:space="0" w:color="auto" w:frame="1"/>
        </w:rPr>
        <w:tab/>
        <w:t xml:space="preserve"> Perkantysis subjektas, pašalins tiekėją iš pirkimo procedūros, jei tiekėjas ir (arba) ūkio subjektai, kurių pajėgumais remiasi, turi Viešųjų pirkimų įstatymo (toliau – VPĮ) 46 straipsnio 21 dalyje nurodytą pašalinimo pagrindą (taikoma juridiniams asmenims), t. y.  tiekėjas yra neatlikęs jam paskirtos baudžiamojo poveikio priemonės – uždraudimo juridiniam asmeniui dalyvauti viešuosiuose pirkimuose.</w:t>
      </w:r>
    </w:p>
    <w:p w14:paraId="0A8360B4" w14:textId="06102DFF" w:rsidR="001B6D7D" w:rsidRPr="001121C6" w:rsidRDefault="001A4DC5" w:rsidP="001A4DC5">
      <w:pPr>
        <w:suppressAutoHyphens/>
        <w:spacing w:after="40"/>
        <w:jc w:val="both"/>
        <w:rPr>
          <w:rFonts w:asciiTheme="minorHAnsi" w:eastAsia="Arial Unicode MS" w:hAnsiTheme="minorHAnsi" w:cstheme="minorHAnsi"/>
          <w:sz w:val="22"/>
          <w:szCs w:val="22"/>
          <w:bdr w:val="none" w:sz="0" w:space="0" w:color="auto" w:frame="1"/>
        </w:rPr>
      </w:pPr>
      <w:r w:rsidRPr="001A4DC5">
        <w:rPr>
          <w:rFonts w:asciiTheme="minorHAnsi" w:eastAsia="Arial Unicode MS" w:hAnsiTheme="minorHAnsi" w:cstheme="minorHAnsi"/>
          <w:sz w:val="22"/>
          <w:szCs w:val="22"/>
          <w:bdr w:val="none" w:sz="0" w:space="0" w:color="auto" w:frame="1"/>
        </w:rPr>
        <w:t>3.5.</w:t>
      </w:r>
      <w:r w:rsidRPr="001A4DC5">
        <w:rPr>
          <w:rFonts w:asciiTheme="minorHAnsi" w:eastAsia="Arial Unicode MS" w:hAnsiTheme="minorHAnsi" w:cstheme="minorHAnsi"/>
          <w:sz w:val="22"/>
          <w:szCs w:val="22"/>
          <w:bdr w:val="none" w:sz="0" w:space="0" w:color="auto" w:frame="1"/>
        </w:rPr>
        <w:tab/>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21 dalyje nurodyto pašalinimo pagrindo.</w:t>
      </w:r>
    </w:p>
    <w:p w14:paraId="6D219003"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51ED7CAA" w:rsidR="001B6D7D" w:rsidRPr="001121C6"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1121C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1121C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1121C6"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1121C6" w:rsidRDefault="001B6D7D" w:rsidP="001F01FC">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1121C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1121C6"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1121C6">
          <w:rPr>
            <w:rStyle w:val="Hipersaitas"/>
            <w:rFonts w:asciiTheme="minorHAnsi" w:hAnsiTheme="minorHAnsi" w:cstheme="minorHAnsi"/>
            <w:sz w:val="22"/>
            <w:szCs w:val="22"/>
          </w:rPr>
          <w:t>https://viesiejipirkimai.lt</w:t>
        </w:r>
      </w:hyperlink>
      <w:r w:rsidRPr="001121C6">
        <w:rPr>
          <w:rFonts w:asciiTheme="minorHAnsi" w:hAnsiTheme="minorHAnsi" w:cstheme="minorHAnsi"/>
          <w:sz w:val="22"/>
          <w:szCs w:val="22"/>
        </w:rPr>
        <w:t>).</w:t>
      </w:r>
      <w:r w:rsidRPr="001121C6">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1121C6"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w:t>
      </w:r>
      <w:r w:rsidRPr="001121C6">
        <w:rPr>
          <w:rFonts w:asciiTheme="minorHAnsi" w:eastAsia="Arial Unicode MS" w:hAnsiTheme="minorHAnsi" w:cstheme="minorHAnsi"/>
          <w:sz w:val="22"/>
          <w:szCs w:val="22"/>
          <w:bdr w:val="none" w:sz="0" w:space="0" w:color="auto" w:frame="1"/>
          <w:lang w:eastAsia="lt-LT"/>
        </w:rPr>
        <w:lastRenderedPageBreak/>
        <w:t>dokumentų kopijas (pvz., pažymos, licencijos, jungtinės veiklos sutartis ir pan.). Pateikiami dokumentai ar skaitmeninės dokumentų kopijos turi būti prieinami naudojant nediskriminuojančius, visuotinai prieinamus duomenų failų formatus (pvz., pdf, jpg, docx ir kt.).</w:t>
      </w:r>
    </w:p>
    <w:p w14:paraId="0A200C40" w14:textId="77777777" w:rsidR="00D148BE" w:rsidRPr="001121C6" w:rsidRDefault="001B6D7D" w:rsidP="00D148BE">
      <w:pPr>
        <w:pStyle w:val="Sraopastraipa"/>
        <w:ind w:left="0" w:firstLine="720"/>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1121C6" w:rsidRDefault="00597B6D" w:rsidP="001F01FC">
      <w:pPr>
        <w:pStyle w:val="Sraopastraipa"/>
        <w:numPr>
          <w:ilvl w:val="1"/>
          <w:numId w:val="17"/>
        </w:numPr>
        <w:ind w:left="1418" w:hanging="698"/>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Kartu su pasiūlymu pateikiami šie dokumentai:</w:t>
      </w:r>
    </w:p>
    <w:p w14:paraId="7B4F2C6B" w14:textId="58D99F3B" w:rsidR="00597B6D" w:rsidRPr="001121C6"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5.5.1.</w:t>
      </w:r>
      <w:r w:rsidRPr="001121C6">
        <w:rPr>
          <w:rFonts w:asciiTheme="minorHAnsi" w:eastAsia="Arial Unicode MS" w:hAnsiTheme="minorHAnsi" w:cstheme="minorHAnsi"/>
          <w:sz w:val="22"/>
          <w:szCs w:val="22"/>
          <w:bdr w:val="none" w:sz="0" w:space="0" w:color="auto" w:frame="1"/>
          <w:lang w:eastAsia="lt-LT"/>
        </w:rPr>
        <w:tab/>
      </w:r>
      <w:r w:rsidR="00C1370E" w:rsidRPr="001121C6">
        <w:rPr>
          <w:rFonts w:asciiTheme="minorHAnsi" w:eastAsia="Arial Unicode MS" w:hAnsiTheme="minorHAnsi" w:cstheme="minorHAnsi"/>
          <w:sz w:val="22"/>
          <w:szCs w:val="22"/>
          <w:bdr w:val="none" w:sz="0" w:space="0" w:color="auto" w:frame="1"/>
          <w:lang w:eastAsia="lt-LT"/>
        </w:rPr>
        <w:t>Pasiūlymo forma</w:t>
      </w:r>
      <w:r w:rsidR="00C55DF1" w:rsidRPr="001121C6">
        <w:rPr>
          <w:rFonts w:asciiTheme="minorHAnsi" w:eastAsia="Arial Unicode MS" w:hAnsiTheme="minorHAnsi" w:cstheme="minorHAnsi"/>
          <w:sz w:val="22"/>
          <w:szCs w:val="22"/>
          <w:bdr w:val="none" w:sz="0" w:space="0" w:color="auto" w:frame="1"/>
          <w:lang w:eastAsia="lt-LT"/>
        </w:rPr>
        <w:t xml:space="preserve"> ir </w:t>
      </w:r>
      <w:r w:rsidR="00356575" w:rsidRPr="001121C6">
        <w:rPr>
          <w:rFonts w:asciiTheme="minorHAnsi" w:eastAsia="Arial Unicode MS" w:hAnsiTheme="minorHAnsi" w:cstheme="minorHAnsi"/>
          <w:sz w:val="22"/>
          <w:szCs w:val="22"/>
          <w:bdr w:val="none" w:sz="0" w:space="0" w:color="auto" w:frame="1"/>
          <w:lang w:eastAsia="lt-LT"/>
        </w:rPr>
        <w:t>techninės specifikacijos priedėliai atitinkamai</w:t>
      </w:r>
      <w:r w:rsidR="00C1370E" w:rsidRPr="001121C6">
        <w:rPr>
          <w:rFonts w:asciiTheme="minorHAnsi" w:eastAsia="Arial Unicode MS" w:hAnsiTheme="minorHAnsi" w:cstheme="minorHAnsi"/>
          <w:sz w:val="22"/>
          <w:szCs w:val="22"/>
          <w:bdr w:val="none" w:sz="0" w:space="0" w:color="auto" w:frame="1"/>
          <w:lang w:eastAsia="lt-LT"/>
        </w:rPr>
        <w:t>;</w:t>
      </w:r>
    </w:p>
    <w:p w14:paraId="4CA86C11" w14:textId="415C8D42" w:rsidR="007670EA" w:rsidRPr="007670EA" w:rsidRDefault="00D148BE" w:rsidP="007670EA">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5.5.2.</w:t>
      </w:r>
      <w:r w:rsidRPr="001121C6">
        <w:rPr>
          <w:rFonts w:asciiTheme="minorHAnsi" w:eastAsia="Arial Unicode MS" w:hAnsiTheme="minorHAnsi" w:cstheme="minorHAnsi"/>
          <w:sz w:val="22"/>
          <w:szCs w:val="22"/>
          <w:bdr w:val="none" w:sz="0" w:space="0" w:color="auto" w:frame="1"/>
          <w:lang w:eastAsia="lt-LT"/>
        </w:rPr>
        <w:tab/>
      </w:r>
      <w:r w:rsidR="00597B6D" w:rsidRPr="001121C6">
        <w:rPr>
          <w:rFonts w:asciiTheme="minorHAnsi" w:eastAsia="Arial Unicode MS" w:hAnsiTheme="minorHAnsi" w:cstheme="minorHAnsi"/>
          <w:sz w:val="22"/>
          <w:szCs w:val="22"/>
          <w:bdr w:val="none" w:sz="0" w:space="0" w:color="auto" w:frame="1"/>
          <w:lang w:eastAsia="lt-LT"/>
        </w:rPr>
        <w:t>Įgaliojimas</w:t>
      </w:r>
      <w:r w:rsidR="00C1370E" w:rsidRPr="001121C6">
        <w:rPr>
          <w:rFonts w:asciiTheme="minorHAnsi" w:eastAsia="Arial Unicode MS" w:hAnsiTheme="minorHAnsi" w:cstheme="minorHAnsi"/>
          <w:sz w:val="22"/>
          <w:szCs w:val="22"/>
          <w:bdr w:val="none" w:sz="0" w:space="0" w:color="auto" w:frame="1"/>
          <w:lang w:eastAsia="lt-LT"/>
        </w:rPr>
        <w:t xml:space="preserve"> teikti pasiūlymą (jei taikoma);</w:t>
      </w:r>
    </w:p>
    <w:p w14:paraId="14EB9E9A" w14:textId="67D4122B" w:rsidR="007670EA" w:rsidRDefault="007670EA"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Pr>
          <w:rFonts w:asciiTheme="minorHAnsi" w:eastAsia="Arial Unicode MS" w:hAnsiTheme="minorHAnsi" w:cstheme="minorHAnsi"/>
          <w:sz w:val="22"/>
          <w:szCs w:val="22"/>
          <w:bdr w:val="none" w:sz="0" w:space="0" w:color="auto" w:frame="1"/>
          <w:lang w:eastAsia="lt-LT"/>
        </w:rPr>
        <w:t xml:space="preserve">5.5.3. </w:t>
      </w:r>
      <w:r w:rsidRPr="007670EA">
        <w:rPr>
          <w:rFonts w:asciiTheme="minorHAnsi" w:eastAsia="Arial Unicode MS" w:hAnsiTheme="minorHAnsi" w:cstheme="minorHAnsi"/>
          <w:sz w:val="22"/>
          <w:szCs w:val="22"/>
          <w:bdr w:val="none" w:sz="0" w:space="0" w:color="auto" w:frame="1"/>
          <w:lang w:eastAsia="lt-LT"/>
        </w:rPr>
        <w:t>Techninė dokumentacija pagal techninės specifikacijos 8p.</w:t>
      </w:r>
    </w:p>
    <w:p w14:paraId="53651DA9" w14:textId="496B42ED" w:rsidR="007670EA" w:rsidRPr="001121C6" w:rsidRDefault="007670EA"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Pr>
          <w:rFonts w:asciiTheme="minorHAnsi" w:eastAsia="Arial Unicode MS" w:hAnsiTheme="minorHAnsi" w:cstheme="minorHAnsi"/>
          <w:sz w:val="22"/>
          <w:szCs w:val="22"/>
          <w:bdr w:val="none" w:sz="0" w:space="0" w:color="auto" w:frame="1"/>
          <w:lang w:eastAsia="lt-LT"/>
        </w:rPr>
        <w:t xml:space="preserve">5.5.4. </w:t>
      </w:r>
      <w:r w:rsidRPr="007670EA">
        <w:rPr>
          <w:rFonts w:asciiTheme="minorHAnsi" w:eastAsia="Arial Unicode MS" w:hAnsiTheme="minorHAnsi" w:cstheme="minorHAnsi"/>
          <w:sz w:val="22"/>
          <w:szCs w:val="22"/>
          <w:bdr w:val="none" w:sz="0" w:space="0" w:color="auto" w:frame="1"/>
          <w:lang w:eastAsia="lt-LT"/>
        </w:rPr>
        <w:t>CE ženklinimą patvirtinantis dokumentas.</w:t>
      </w:r>
    </w:p>
    <w:p w14:paraId="3BC92368" w14:textId="405886C7" w:rsidR="001B6D7D" w:rsidRPr="001121C6"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6029FE"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1121C6">
        <w:rPr>
          <w:rFonts w:asciiTheme="minorHAnsi" w:eastAsia="Arial Unicode MS" w:hAnsiTheme="minorHAnsi" w:cstheme="minorHAnsi"/>
          <w:sz w:val="22"/>
          <w:szCs w:val="22"/>
          <w:bdr w:val="none" w:sz="0" w:space="0" w:color="auto" w:frame="1"/>
          <w:lang w:eastAsia="lt-LT"/>
        </w:rPr>
        <w:tab/>
      </w:r>
    </w:p>
    <w:p w14:paraId="09D7DFCC"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1121C6">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1121C6">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1121C6"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1121C6"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1121C6">
        <w:rPr>
          <w:rFonts w:asciiTheme="minorHAnsi" w:eastAsia="Arial Unicode MS" w:hAnsiTheme="minorHAnsi" w:cstheme="minorHAnsi"/>
          <w:sz w:val="22"/>
          <w:szCs w:val="22"/>
          <w:bdr w:val="none" w:sz="0" w:space="0" w:color="auto" w:frame="1"/>
          <w:lang w:eastAsia="lt-LT"/>
        </w:rPr>
        <w:tab/>
      </w:r>
    </w:p>
    <w:p w14:paraId="39D8C4B9" w14:textId="77777777"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1121C6"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62889DEE" w14:textId="77777777" w:rsidR="00F97D28" w:rsidRPr="001121C6"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1121C6"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ab/>
      </w:r>
    </w:p>
    <w:p w14:paraId="2D10117B" w14:textId="445B01BB" w:rsidR="009C6EB8" w:rsidRPr="001121C6"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5C7B5CDF" w14:textId="6AE75C90" w:rsidR="009C6EB8" w:rsidRPr="001121C6"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1121C6"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lastRenderedPageBreak/>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1121C6"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ab/>
      </w:r>
    </w:p>
    <w:p w14:paraId="080F37C4"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1121C6"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14D290A1" w14:textId="446915CB" w:rsidR="002A018E" w:rsidRPr="001121C6" w:rsidRDefault="005B579A" w:rsidP="005B579A">
      <w:pPr>
        <w:numPr>
          <w:ilvl w:val="1"/>
          <w:numId w:val="30"/>
        </w:numPr>
        <w:ind w:hanging="77"/>
        <w:jc w:val="both"/>
        <w:rPr>
          <w:rFonts w:asciiTheme="minorHAnsi" w:hAnsiTheme="minorHAnsi" w:cstheme="minorHAnsi"/>
          <w:sz w:val="22"/>
          <w:szCs w:val="22"/>
          <w:lang w:eastAsia="en-US"/>
        </w:rPr>
      </w:pPr>
      <w:r w:rsidRPr="001121C6">
        <w:rPr>
          <w:rFonts w:asciiTheme="minorHAnsi" w:hAnsiTheme="minorHAnsi" w:cstheme="minorHAnsi"/>
          <w:sz w:val="22"/>
          <w:szCs w:val="22"/>
          <w:lang w:eastAsia="en-US"/>
        </w:rPr>
        <w:t>Pasiūlymo galiojimo užtikrinimas nereikalaujamas</w:t>
      </w:r>
      <w:r w:rsidR="002A018E" w:rsidRPr="001121C6">
        <w:rPr>
          <w:rFonts w:asciiTheme="minorHAnsi" w:hAnsiTheme="minorHAnsi" w:cstheme="minorHAnsi"/>
          <w:sz w:val="22"/>
          <w:szCs w:val="22"/>
          <w:lang w:eastAsia="en-US"/>
        </w:rPr>
        <w:t xml:space="preserve">. </w:t>
      </w:r>
    </w:p>
    <w:p w14:paraId="25BB4FF3" w14:textId="1A0665AB" w:rsidR="001B6D7D" w:rsidRPr="001121C6" w:rsidRDefault="001B6D7D" w:rsidP="001B6D7D">
      <w:pPr>
        <w:jc w:val="both"/>
        <w:rPr>
          <w:rFonts w:asciiTheme="minorHAnsi" w:eastAsia="Calibri" w:hAnsiTheme="minorHAnsi" w:cstheme="minorHAnsi"/>
          <w:color w:val="0070C0"/>
          <w:sz w:val="22"/>
          <w:szCs w:val="22"/>
          <w:lang w:eastAsia="en-US"/>
        </w:rPr>
      </w:pPr>
    </w:p>
    <w:p w14:paraId="02770906" w14:textId="77777777" w:rsidR="002A018E" w:rsidRPr="001121C6" w:rsidRDefault="002A018E" w:rsidP="001B6D7D">
      <w:pPr>
        <w:jc w:val="both"/>
        <w:rPr>
          <w:rFonts w:asciiTheme="minorHAnsi" w:eastAsia="Calibri" w:hAnsiTheme="minorHAnsi" w:cstheme="minorHAnsi"/>
          <w:color w:val="0070C0"/>
          <w:sz w:val="22"/>
          <w:szCs w:val="22"/>
          <w:lang w:eastAsia="en-US"/>
        </w:rPr>
      </w:pPr>
    </w:p>
    <w:p w14:paraId="1DF6E669" w14:textId="77777777" w:rsidR="001B6D7D" w:rsidRPr="001121C6"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ab/>
      </w:r>
    </w:p>
    <w:p w14:paraId="17397BD0"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1121C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1121C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lastRenderedPageBreak/>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1121C6"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10.1.</w:t>
      </w:r>
      <w:r w:rsidRPr="001121C6">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10.2.</w:t>
      </w:r>
      <w:r w:rsidRPr="001121C6">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w:t>
      </w:r>
      <w:r w:rsidRPr="001121C6">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10.3.1.</w:t>
      </w:r>
      <w:r w:rsidRPr="001121C6">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10.3.2.</w:t>
      </w:r>
      <w:r w:rsidRPr="001121C6">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1121C6"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10.3.3.</w:t>
      </w:r>
      <w:r w:rsidRPr="001121C6">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10.3.4.</w:t>
      </w:r>
      <w:r w:rsidRPr="001121C6">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1121C6"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10.3.5.</w:t>
      </w:r>
      <w:r w:rsidRPr="001121C6">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10.3.6.</w:t>
      </w:r>
      <w:r w:rsidRPr="001121C6">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1121C6">
        <w:rPr>
          <w:rFonts w:asciiTheme="minorHAnsi" w:eastAsia="Arial Unicode MS" w:hAnsiTheme="minorHAnsi" w:cstheme="minorHAnsi"/>
          <w:sz w:val="22"/>
          <w:szCs w:val="22"/>
          <w:bdr w:val="none" w:sz="0" w:space="0" w:color="auto" w:frame="1"/>
          <w:lang w:eastAsia="lt-LT"/>
        </w:rPr>
        <w:t>.</w:t>
      </w:r>
    </w:p>
    <w:p w14:paraId="0320B510" w14:textId="777777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w:t>
      </w:r>
      <w:r w:rsidRPr="001121C6">
        <w:rPr>
          <w:rFonts w:asciiTheme="minorHAnsi" w:eastAsia="Arial Unicode MS" w:hAnsiTheme="minorHAnsi" w:cstheme="minorHAnsi"/>
          <w:color w:val="000000"/>
          <w:sz w:val="22"/>
          <w:szCs w:val="22"/>
          <w:bdr w:val="none" w:sz="0" w:space="0" w:color="auto" w:frame="1"/>
          <w:lang w:eastAsia="lt-LT"/>
        </w:rPr>
        <w:lastRenderedPageBreak/>
        <w:t>nurodytas aritmetines klaidas, dalyvis neturi teisės atsisakyti kainos sudedamųjų dalių arba papildyti kainą naujomis dalimis.</w:t>
      </w:r>
    </w:p>
    <w:p w14:paraId="570FE8F2"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1121C6">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1121C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1121C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1121C6"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1121C6">
        <w:rPr>
          <w:rFonts w:asciiTheme="minorHAnsi" w:eastAsia="Arial Unicode MS" w:hAnsiTheme="minorHAnsi" w:cstheme="minorHAnsi"/>
          <w:color w:val="000000"/>
          <w:sz w:val="22"/>
          <w:szCs w:val="22"/>
          <w:bdr w:val="none" w:sz="0" w:space="0" w:color="auto" w:frame="1"/>
        </w:rPr>
        <w:t>.</w:t>
      </w:r>
      <w:r w:rsidR="001B6D7D" w:rsidRPr="001121C6">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1121C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1121C6"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lastRenderedPageBreak/>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2AB5268"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1121C6"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1121C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D219F74" w14:textId="77777777" w:rsidR="009C6EB8" w:rsidRPr="001121C6" w:rsidRDefault="009C6EB8"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6FAB201" w14:textId="6BF7DDF4" w:rsidR="001B6D7D" w:rsidRPr="001121C6"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1121C6">
        <w:rPr>
          <w:rFonts w:asciiTheme="minorHAnsi" w:eastAsia="Calibri" w:hAnsiTheme="minorHAnsi" w:cstheme="minorHAnsi"/>
          <w:b/>
          <w:color w:val="000000" w:themeColor="text1"/>
          <w:sz w:val="22"/>
          <w:szCs w:val="22"/>
        </w:rPr>
        <w:t>KITOS SĄLYGOS</w:t>
      </w:r>
    </w:p>
    <w:p w14:paraId="0B5C0914" w14:textId="070AC3FB" w:rsidR="0028034B" w:rsidRPr="001121C6" w:rsidRDefault="0028034B" w:rsidP="00F84C72">
      <w:pPr>
        <w:tabs>
          <w:tab w:val="left" w:pos="1418"/>
        </w:tabs>
        <w:ind w:firstLine="720"/>
        <w:jc w:val="both"/>
        <w:rPr>
          <w:rFonts w:asciiTheme="minorHAnsi" w:hAnsiTheme="minorHAnsi" w:cstheme="minorHAnsi"/>
          <w:sz w:val="22"/>
          <w:szCs w:val="22"/>
        </w:rPr>
      </w:pPr>
    </w:p>
    <w:p w14:paraId="2540F9B5" w14:textId="6D4E952F" w:rsidR="001B6D7D" w:rsidRPr="001121C6" w:rsidRDefault="008763E8" w:rsidP="005933DF">
      <w:pPr>
        <w:pStyle w:val="Sraopastraipa"/>
        <w:numPr>
          <w:ilvl w:val="1"/>
          <w:numId w:val="28"/>
        </w:numPr>
        <w:tabs>
          <w:tab w:val="left" w:pos="1418"/>
        </w:tabs>
        <w:ind w:left="0" w:firstLine="720"/>
        <w:jc w:val="both"/>
        <w:rPr>
          <w:rFonts w:asciiTheme="minorHAnsi" w:hAnsiTheme="minorHAnsi" w:cstheme="minorHAnsi"/>
          <w:sz w:val="22"/>
          <w:szCs w:val="22"/>
        </w:rPr>
      </w:pPr>
      <w:r w:rsidRPr="001121C6">
        <w:rPr>
          <w:rFonts w:asciiTheme="minorHAnsi" w:hAnsiTheme="minorHAnsi" w:cstheme="minorHAnsi"/>
          <w:sz w:val="22"/>
          <w:szCs w:val="22"/>
        </w:rPr>
        <w:t>Perkantysis subjektas atmes tiekėjo pasiūlymą, jei bus tenkinama bent viena PĮ 58 straipsnio 4(1) dalies 1, 2</w:t>
      </w:r>
      <w:r w:rsidR="00B532E2" w:rsidRPr="001121C6">
        <w:rPr>
          <w:rFonts w:asciiTheme="minorHAnsi" w:hAnsiTheme="minorHAnsi" w:cstheme="minorHAnsi"/>
          <w:sz w:val="22"/>
          <w:szCs w:val="22"/>
        </w:rPr>
        <w:t xml:space="preserve"> ir</w:t>
      </w:r>
      <w:r w:rsidRPr="001121C6">
        <w:rPr>
          <w:rFonts w:asciiTheme="minorHAnsi" w:hAnsiTheme="minorHAnsi" w:cstheme="minorHAnsi"/>
          <w:sz w:val="22"/>
          <w:szCs w:val="22"/>
        </w:rPr>
        <w:t xml:space="preserve"> 3 punktuose nurodytų sąlygų.</w:t>
      </w:r>
    </w:p>
    <w:p w14:paraId="48B86AD9" w14:textId="6047268E" w:rsidR="001B6D7D" w:rsidRPr="001121C6" w:rsidRDefault="001B6D7D" w:rsidP="001B6D7D">
      <w:pPr>
        <w:rPr>
          <w:rFonts w:asciiTheme="minorHAnsi" w:hAnsiTheme="minorHAnsi" w:cstheme="minorHAnsi"/>
          <w:sz w:val="22"/>
          <w:szCs w:val="22"/>
        </w:rPr>
      </w:pPr>
    </w:p>
    <w:p w14:paraId="249EF81E" w14:textId="77777777" w:rsidR="009C6EB8" w:rsidRPr="001121C6" w:rsidRDefault="009C6EB8" w:rsidP="001B6D7D">
      <w:pPr>
        <w:rPr>
          <w:rFonts w:asciiTheme="minorHAnsi" w:hAnsiTheme="minorHAnsi" w:cstheme="minorHAnsi"/>
          <w:sz w:val="22"/>
          <w:szCs w:val="22"/>
        </w:rPr>
      </w:pPr>
    </w:p>
    <w:p w14:paraId="65E7D55B" w14:textId="77777777" w:rsidR="001B6D7D" w:rsidRPr="001121C6"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1121C6">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123EF018" w:rsidR="001B6D7D" w:rsidRPr="001121C6"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1 Priedas „Techninė specifikacija“.</w:t>
      </w:r>
    </w:p>
    <w:p w14:paraId="46FBB057" w14:textId="6AC67FE3" w:rsidR="001B6D7D" w:rsidRPr="001121C6" w:rsidRDefault="001B6D7D" w:rsidP="009C6EB8">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2 Priedas „Pasiūlymo forma“.</w:t>
      </w:r>
    </w:p>
    <w:p w14:paraId="14240AB9" w14:textId="5C321D9C" w:rsidR="001B6D7D" w:rsidRPr="001121C6" w:rsidRDefault="009C6EB8" w:rsidP="0081355D">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3</w:t>
      </w:r>
      <w:r w:rsidR="001B6D7D" w:rsidRPr="001121C6">
        <w:rPr>
          <w:rFonts w:asciiTheme="minorHAnsi" w:eastAsia="Arial Unicode MS" w:hAnsiTheme="minorHAnsi" w:cstheme="minorHAnsi"/>
          <w:color w:val="000000"/>
          <w:sz w:val="22"/>
          <w:szCs w:val="22"/>
          <w:bdr w:val="none" w:sz="0" w:space="0" w:color="auto" w:frame="1"/>
          <w:lang w:eastAsia="lt-LT"/>
        </w:rPr>
        <w:t xml:space="preserve"> Priedas „</w:t>
      </w:r>
      <w:r w:rsidR="00F97D28" w:rsidRPr="001121C6">
        <w:rPr>
          <w:rFonts w:asciiTheme="minorHAnsi" w:eastAsia="Arial Unicode MS" w:hAnsiTheme="minorHAnsi" w:cstheme="minorHAnsi"/>
          <w:color w:val="000000"/>
          <w:sz w:val="22"/>
          <w:szCs w:val="22"/>
          <w:bdr w:val="none" w:sz="0" w:space="0" w:color="auto" w:frame="1"/>
          <w:lang w:eastAsia="lt-LT"/>
        </w:rPr>
        <w:t>S</w:t>
      </w:r>
      <w:r w:rsidRPr="001121C6">
        <w:rPr>
          <w:rFonts w:asciiTheme="minorHAnsi" w:eastAsia="Arial Unicode MS" w:hAnsiTheme="minorHAnsi" w:cstheme="minorHAnsi"/>
          <w:color w:val="000000"/>
          <w:sz w:val="22"/>
          <w:szCs w:val="22"/>
          <w:bdr w:val="none" w:sz="0" w:space="0" w:color="auto" w:frame="1"/>
          <w:lang w:eastAsia="lt-LT"/>
        </w:rPr>
        <w:t xml:space="preserve">utarties </w:t>
      </w:r>
      <w:r w:rsidR="00F97D28" w:rsidRPr="001121C6">
        <w:rPr>
          <w:rFonts w:asciiTheme="minorHAnsi" w:eastAsia="Arial Unicode MS" w:hAnsiTheme="minorHAnsi" w:cstheme="minorHAnsi"/>
          <w:color w:val="000000"/>
          <w:sz w:val="22"/>
          <w:szCs w:val="22"/>
          <w:bdr w:val="none" w:sz="0" w:space="0" w:color="auto" w:frame="1"/>
          <w:lang w:eastAsia="lt-LT"/>
        </w:rPr>
        <w:t>projektas</w:t>
      </w:r>
      <w:r w:rsidR="001B6D7D" w:rsidRPr="001121C6">
        <w:rPr>
          <w:rFonts w:asciiTheme="minorHAnsi" w:eastAsia="Arial Unicode MS" w:hAnsiTheme="minorHAnsi" w:cstheme="minorHAnsi"/>
          <w:color w:val="000000"/>
          <w:sz w:val="22"/>
          <w:szCs w:val="22"/>
          <w:bdr w:val="none" w:sz="0" w:space="0" w:color="auto" w:frame="1"/>
          <w:lang w:eastAsia="lt-LT"/>
        </w:rPr>
        <w:t>“.</w:t>
      </w:r>
    </w:p>
    <w:sectPr w:rsidR="001B6D7D" w:rsidRPr="001121C6" w:rsidSect="00766976">
      <w:headerReference w:type="default" r:id="rId13"/>
      <w:footerReference w:type="default" r:id="rId14"/>
      <w:type w:val="continuous"/>
      <w:pgSz w:w="11906" w:h="16838" w:code="9"/>
      <w:pgMar w:top="918"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A97EB" w14:textId="77777777" w:rsidR="00C171E9" w:rsidRDefault="00C171E9">
      <w:r>
        <w:separator/>
      </w:r>
    </w:p>
  </w:endnote>
  <w:endnote w:type="continuationSeparator" w:id="0">
    <w:p w14:paraId="63DFA01D" w14:textId="77777777" w:rsidR="00C171E9" w:rsidRDefault="00C17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8B0E6" w14:textId="77777777" w:rsidR="00C171E9" w:rsidRDefault="00C171E9">
      <w:r>
        <w:separator/>
      </w:r>
    </w:p>
  </w:footnote>
  <w:footnote w:type="continuationSeparator" w:id="0">
    <w:p w14:paraId="533C1D43" w14:textId="77777777" w:rsidR="00C171E9" w:rsidRDefault="00C17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171D9" w14:textId="30802A8D"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26415F">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8D5718"/>
    <w:multiLevelType w:val="hybridMultilevel"/>
    <w:tmpl w:val="1042FA64"/>
    <w:lvl w:ilvl="0" w:tplc="67CC7FDE">
      <w:start w:val="1"/>
      <w:numFmt w:val="decimal"/>
      <w:lvlText w:val="%1)"/>
      <w:lvlJc w:val="left"/>
      <w:pPr>
        <w:ind w:left="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99E21E90">
      <w:start w:val="1"/>
      <w:numFmt w:val="lowerLetter"/>
      <w:lvlText w:val="%2"/>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54ECE90">
      <w:start w:val="1"/>
      <w:numFmt w:val="lowerRoman"/>
      <w:lvlText w:val="%3"/>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7846B44">
      <w:start w:val="1"/>
      <w:numFmt w:val="decimal"/>
      <w:lvlText w:val="%4"/>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DA907A">
      <w:start w:val="1"/>
      <w:numFmt w:val="lowerLetter"/>
      <w:lvlText w:val="%5"/>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C25710">
      <w:start w:val="1"/>
      <w:numFmt w:val="lowerRoman"/>
      <w:lvlText w:val="%6"/>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4DEAC6A">
      <w:start w:val="1"/>
      <w:numFmt w:val="decimal"/>
      <w:lvlText w:val="%7"/>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7408884">
      <w:start w:val="1"/>
      <w:numFmt w:val="lowerLetter"/>
      <w:lvlText w:val="%8"/>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CA2888">
      <w:start w:val="1"/>
      <w:numFmt w:val="lowerRoman"/>
      <w:lvlText w:val="%9"/>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9"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4"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5" w15:restartNumberingAfterBreak="0">
    <w:nsid w:val="5FDE165F"/>
    <w:multiLevelType w:val="hybridMultilevel"/>
    <w:tmpl w:val="49687ADE"/>
    <w:lvl w:ilvl="0" w:tplc="D7848268">
      <w:start w:val="2"/>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7"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06943B6"/>
    <w:multiLevelType w:val="multilevel"/>
    <w:tmpl w:val="F4503510"/>
    <w:lvl w:ilvl="0">
      <w:start w:val="1"/>
      <w:numFmt w:val="decimal"/>
      <w:lvlText w:val="%1."/>
      <w:lvlJc w:val="left"/>
      <w:pPr>
        <w:ind w:left="720" w:hanging="360"/>
      </w:pPr>
      <w:rPr>
        <w:rFonts w:asciiTheme="minorHAnsi" w:eastAsia="Arial Unicode MS" w:hAnsiTheme="minorHAnsi" w:cstheme="minorHAnsi" w:hint="default"/>
        <w:b/>
        <w:color w:val="auto"/>
        <w:sz w:val="22"/>
        <w:szCs w:val="22"/>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1305619569">
    <w:abstractNumId w:val="7"/>
  </w:num>
  <w:num w:numId="2" w16cid:durableId="353697840">
    <w:abstractNumId w:val="6"/>
  </w:num>
  <w:num w:numId="3" w16cid:durableId="2051687824">
    <w:abstractNumId w:val="5"/>
  </w:num>
  <w:num w:numId="4" w16cid:durableId="1425884814">
    <w:abstractNumId w:val="4"/>
  </w:num>
  <w:num w:numId="5" w16cid:durableId="85082230">
    <w:abstractNumId w:val="3"/>
  </w:num>
  <w:num w:numId="6" w16cid:durableId="1424959608">
    <w:abstractNumId w:val="22"/>
  </w:num>
  <w:num w:numId="7" w16cid:durableId="179663968">
    <w:abstractNumId w:val="32"/>
  </w:num>
  <w:num w:numId="8" w16cid:durableId="86193437">
    <w:abstractNumId w:val="2"/>
  </w:num>
  <w:num w:numId="9" w16cid:durableId="1656034714">
    <w:abstractNumId w:val="1"/>
  </w:num>
  <w:num w:numId="10" w16cid:durableId="1184394569">
    <w:abstractNumId w:val="0"/>
  </w:num>
  <w:num w:numId="11" w16cid:durableId="924145082">
    <w:abstractNumId w:val="18"/>
  </w:num>
  <w:num w:numId="12" w16cid:durableId="1502621956">
    <w:abstractNumId w:val="23"/>
  </w:num>
  <w:num w:numId="13" w16cid:durableId="515462496">
    <w:abstractNumId w:val="15"/>
  </w:num>
  <w:num w:numId="14" w16cid:durableId="321397862">
    <w:abstractNumId w:val="24"/>
  </w:num>
  <w:num w:numId="15" w16cid:durableId="519974383">
    <w:abstractNumId w:val="8"/>
  </w:num>
  <w:num w:numId="16" w16cid:durableId="224688578">
    <w:abstractNumId w:val="30"/>
  </w:num>
  <w:num w:numId="17" w16cid:durableId="191604110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48101">
    <w:abstractNumId w:val="27"/>
  </w:num>
  <w:num w:numId="19" w16cid:durableId="415518205">
    <w:abstractNumId w:val="20"/>
  </w:num>
  <w:num w:numId="20" w16cid:durableId="1103454261">
    <w:abstractNumId w:val="9"/>
  </w:num>
  <w:num w:numId="21" w16cid:durableId="911699014">
    <w:abstractNumId w:val="14"/>
  </w:num>
  <w:num w:numId="22" w16cid:durableId="1277568173">
    <w:abstractNumId w:val="28"/>
  </w:num>
  <w:num w:numId="23" w16cid:durableId="1403134568">
    <w:abstractNumId w:val="21"/>
  </w:num>
  <w:num w:numId="24" w16cid:durableId="1830750432">
    <w:abstractNumId w:val="19"/>
  </w:num>
  <w:num w:numId="25" w16cid:durableId="862328192">
    <w:abstractNumId w:val="11"/>
  </w:num>
  <w:num w:numId="26" w16cid:durableId="784345024">
    <w:abstractNumId w:val="17"/>
  </w:num>
  <w:num w:numId="27" w16cid:durableId="1906187300">
    <w:abstractNumId w:val="13"/>
  </w:num>
  <w:num w:numId="28" w16cid:durableId="68042301">
    <w:abstractNumId w:val="31"/>
  </w:num>
  <w:num w:numId="29" w16cid:durableId="1523932811">
    <w:abstractNumId w:val="10"/>
  </w:num>
  <w:num w:numId="30" w16cid:durableId="1734888083">
    <w:abstractNumId w:val="26"/>
  </w:num>
  <w:num w:numId="31" w16cid:durableId="2007635106">
    <w:abstractNumId w:val="16"/>
  </w:num>
  <w:num w:numId="32" w16cid:durableId="829635555">
    <w:abstractNumId w:val="29"/>
  </w:num>
  <w:num w:numId="33" w16cid:durableId="690182148">
    <w:abstractNumId w:val="12"/>
  </w:num>
  <w:num w:numId="34" w16cid:durableId="72845757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rius" w:val="Vytautas Kuosa"/>
  </w:docVars>
  <w:rsids>
    <w:rsidRoot w:val="003E694B"/>
    <w:rsid w:val="000011DE"/>
    <w:rsid w:val="00006AA8"/>
    <w:rsid w:val="00026F2F"/>
    <w:rsid w:val="00027EC6"/>
    <w:rsid w:val="000315F8"/>
    <w:rsid w:val="00042912"/>
    <w:rsid w:val="00047212"/>
    <w:rsid w:val="00064D0F"/>
    <w:rsid w:val="00067A4D"/>
    <w:rsid w:val="000733A6"/>
    <w:rsid w:val="00085B52"/>
    <w:rsid w:val="00086959"/>
    <w:rsid w:val="00086EC1"/>
    <w:rsid w:val="000A245C"/>
    <w:rsid w:val="000A560B"/>
    <w:rsid w:val="000C0DF7"/>
    <w:rsid w:val="000D1298"/>
    <w:rsid w:val="000E24F7"/>
    <w:rsid w:val="000E3916"/>
    <w:rsid w:val="000E6AE0"/>
    <w:rsid w:val="000F3C51"/>
    <w:rsid w:val="000F642E"/>
    <w:rsid w:val="00102268"/>
    <w:rsid w:val="00103E0D"/>
    <w:rsid w:val="00111A41"/>
    <w:rsid w:val="001121C6"/>
    <w:rsid w:val="00117F82"/>
    <w:rsid w:val="00137141"/>
    <w:rsid w:val="0014325E"/>
    <w:rsid w:val="0015591C"/>
    <w:rsid w:val="001600A6"/>
    <w:rsid w:val="00171DCD"/>
    <w:rsid w:val="00186422"/>
    <w:rsid w:val="00190543"/>
    <w:rsid w:val="00192306"/>
    <w:rsid w:val="0019265A"/>
    <w:rsid w:val="001971E7"/>
    <w:rsid w:val="001A4DC5"/>
    <w:rsid w:val="001A50B0"/>
    <w:rsid w:val="001B383C"/>
    <w:rsid w:val="001B6D7D"/>
    <w:rsid w:val="001C0C62"/>
    <w:rsid w:val="001C3A0B"/>
    <w:rsid w:val="001C63E8"/>
    <w:rsid w:val="001D046A"/>
    <w:rsid w:val="001D13BE"/>
    <w:rsid w:val="001D3B05"/>
    <w:rsid w:val="001D73B2"/>
    <w:rsid w:val="001E0530"/>
    <w:rsid w:val="001F01FC"/>
    <w:rsid w:val="001F2D62"/>
    <w:rsid w:val="0020220D"/>
    <w:rsid w:val="00211906"/>
    <w:rsid w:val="00213131"/>
    <w:rsid w:val="00220A84"/>
    <w:rsid w:val="002242F8"/>
    <w:rsid w:val="0023061A"/>
    <w:rsid w:val="00236F63"/>
    <w:rsid w:val="002405A1"/>
    <w:rsid w:val="002504C4"/>
    <w:rsid w:val="00256D49"/>
    <w:rsid w:val="002579B4"/>
    <w:rsid w:val="002609C6"/>
    <w:rsid w:val="00261041"/>
    <w:rsid w:val="00262925"/>
    <w:rsid w:val="00262BCA"/>
    <w:rsid w:val="0026415F"/>
    <w:rsid w:val="002729C5"/>
    <w:rsid w:val="0028034B"/>
    <w:rsid w:val="002908ED"/>
    <w:rsid w:val="002943F6"/>
    <w:rsid w:val="002A018E"/>
    <w:rsid w:val="002A0A88"/>
    <w:rsid w:val="002A41A0"/>
    <w:rsid w:val="002B038B"/>
    <w:rsid w:val="002B1B67"/>
    <w:rsid w:val="002C0774"/>
    <w:rsid w:val="002C1E5A"/>
    <w:rsid w:val="002E1C31"/>
    <w:rsid w:val="002E442B"/>
    <w:rsid w:val="002F3C10"/>
    <w:rsid w:val="003020E0"/>
    <w:rsid w:val="003067EC"/>
    <w:rsid w:val="00310120"/>
    <w:rsid w:val="003146E4"/>
    <w:rsid w:val="003251B5"/>
    <w:rsid w:val="00333E35"/>
    <w:rsid w:val="00334882"/>
    <w:rsid w:val="00344749"/>
    <w:rsid w:val="00353550"/>
    <w:rsid w:val="00356575"/>
    <w:rsid w:val="00357854"/>
    <w:rsid w:val="0036795A"/>
    <w:rsid w:val="00371C06"/>
    <w:rsid w:val="00371D04"/>
    <w:rsid w:val="00372285"/>
    <w:rsid w:val="003761E0"/>
    <w:rsid w:val="00377441"/>
    <w:rsid w:val="00384B8A"/>
    <w:rsid w:val="00387DCD"/>
    <w:rsid w:val="0039059E"/>
    <w:rsid w:val="00395807"/>
    <w:rsid w:val="00396B0C"/>
    <w:rsid w:val="003A1915"/>
    <w:rsid w:val="003A1AD1"/>
    <w:rsid w:val="003A7F20"/>
    <w:rsid w:val="003B080E"/>
    <w:rsid w:val="003B0887"/>
    <w:rsid w:val="003B10EB"/>
    <w:rsid w:val="003B2842"/>
    <w:rsid w:val="003C4BA8"/>
    <w:rsid w:val="003D2732"/>
    <w:rsid w:val="003D6323"/>
    <w:rsid w:val="003D7471"/>
    <w:rsid w:val="003D7743"/>
    <w:rsid w:val="003D7A1A"/>
    <w:rsid w:val="003E1BA2"/>
    <w:rsid w:val="003E694B"/>
    <w:rsid w:val="003E69AD"/>
    <w:rsid w:val="003E7491"/>
    <w:rsid w:val="00401350"/>
    <w:rsid w:val="00401AA8"/>
    <w:rsid w:val="00410446"/>
    <w:rsid w:val="00416296"/>
    <w:rsid w:val="00421B20"/>
    <w:rsid w:val="00423B24"/>
    <w:rsid w:val="00431458"/>
    <w:rsid w:val="00431638"/>
    <w:rsid w:val="00431926"/>
    <w:rsid w:val="00432B65"/>
    <w:rsid w:val="00436340"/>
    <w:rsid w:val="00436B1C"/>
    <w:rsid w:val="00437166"/>
    <w:rsid w:val="0044726B"/>
    <w:rsid w:val="00454C04"/>
    <w:rsid w:val="00460868"/>
    <w:rsid w:val="00470CF3"/>
    <w:rsid w:val="00472C6B"/>
    <w:rsid w:val="00490439"/>
    <w:rsid w:val="004A74C5"/>
    <w:rsid w:val="004B0AF1"/>
    <w:rsid w:val="004B64B1"/>
    <w:rsid w:val="004B75F2"/>
    <w:rsid w:val="004D2AE8"/>
    <w:rsid w:val="00503259"/>
    <w:rsid w:val="005370B3"/>
    <w:rsid w:val="0054085A"/>
    <w:rsid w:val="005524E0"/>
    <w:rsid w:val="00552C19"/>
    <w:rsid w:val="00563316"/>
    <w:rsid w:val="00563C2F"/>
    <w:rsid w:val="00571932"/>
    <w:rsid w:val="005719C8"/>
    <w:rsid w:val="00574430"/>
    <w:rsid w:val="005776D2"/>
    <w:rsid w:val="005906E1"/>
    <w:rsid w:val="00592C8E"/>
    <w:rsid w:val="005933DF"/>
    <w:rsid w:val="00597B6D"/>
    <w:rsid w:val="005A2179"/>
    <w:rsid w:val="005B579A"/>
    <w:rsid w:val="005E3894"/>
    <w:rsid w:val="005E3EEB"/>
    <w:rsid w:val="005E5022"/>
    <w:rsid w:val="005E6493"/>
    <w:rsid w:val="005E7F51"/>
    <w:rsid w:val="005F01FB"/>
    <w:rsid w:val="005F2CF8"/>
    <w:rsid w:val="00604EBE"/>
    <w:rsid w:val="00623187"/>
    <w:rsid w:val="00625385"/>
    <w:rsid w:val="00626A3A"/>
    <w:rsid w:val="0063261A"/>
    <w:rsid w:val="006327DC"/>
    <w:rsid w:val="00633DCA"/>
    <w:rsid w:val="00637491"/>
    <w:rsid w:val="00641DB6"/>
    <w:rsid w:val="00647134"/>
    <w:rsid w:val="00665BCF"/>
    <w:rsid w:val="00667B4B"/>
    <w:rsid w:val="00671616"/>
    <w:rsid w:val="00674329"/>
    <w:rsid w:val="0067580B"/>
    <w:rsid w:val="00680A98"/>
    <w:rsid w:val="006839FA"/>
    <w:rsid w:val="0068410F"/>
    <w:rsid w:val="00694609"/>
    <w:rsid w:val="00694F23"/>
    <w:rsid w:val="0069611D"/>
    <w:rsid w:val="006A25B4"/>
    <w:rsid w:val="006A2AE5"/>
    <w:rsid w:val="006A38DF"/>
    <w:rsid w:val="006A7FCE"/>
    <w:rsid w:val="006B54E4"/>
    <w:rsid w:val="006C7D74"/>
    <w:rsid w:val="006D33E0"/>
    <w:rsid w:val="006D3DBE"/>
    <w:rsid w:val="006E1E7D"/>
    <w:rsid w:val="006E3D3E"/>
    <w:rsid w:val="006E6550"/>
    <w:rsid w:val="006E65BE"/>
    <w:rsid w:val="00700280"/>
    <w:rsid w:val="00700C3C"/>
    <w:rsid w:val="00715202"/>
    <w:rsid w:val="007275C9"/>
    <w:rsid w:val="0073118D"/>
    <w:rsid w:val="00731DA0"/>
    <w:rsid w:val="00736599"/>
    <w:rsid w:val="00751BC3"/>
    <w:rsid w:val="00761B8D"/>
    <w:rsid w:val="00766976"/>
    <w:rsid w:val="007670EA"/>
    <w:rsid w:val="00770FD1"/>
    <w:rsid w:val="0077403C"/>
    <w:rsid w:val="00783373"/>
    <w:rsid w:val="007900EC"/>
    <w:rsid w:val="00791F46"/>
    <w:rsid w:val="00794EEB"/>
    <w:rsid w:val="007971BC"/>
    <w:rsid w:val="007A1247"/>
    <w:rsid w:val="007A29E5"/>
    <w:rsid w:val="007A2E6B"/>
    <w:rsid w:val="007A3D83"/>
    <w:rsid w:val="007A7702"/>
    <w:rsid w:val="007B1B3E"/>
    <w:rsid w:val="007C010F"/>
    <w:rsid w:val="007D14D6"/>
    <w:rsid w:val="007D798A"/>
    <w:rsid w:val="007E4143"/>
    <w:rsid w:val="007E7699"/>
    <w:rsid w:val="007F08A8"/>
    <w:rsid w:val="007F7C29"/>
    <w:rsid w:val="00806349"/>
    <w:rsid w:val="008067DD"/>
    <w:rsid w:val="008102E3"/>
    <w:rsid w:val="0081355D"/>
    <w:rsid w:val="00822E3B"/>
    <w:rsid w:val="00833066"/>
    <w:rsid w:val="00834BAA"/>
    <w:rsid w:val="00850C62"/>
    <w:rsid w:val="008519AB"/>
    <w:rsid w:val="0085369F"/>
    <w:rsid w:val="00864137"/>
    <w:rsid w:val="00864C42"/>
    <w:rsid w:val="0086647B"/>
    <w:rsid w:val="00866A44"/>
    <w:rsid w:val="00866A49"/>
    <w:rsid w:val="00867FBB"/>
    <w:rsid w:val="008763E8"/>
    <w:rsid w:val="00882725"/>
    <w:rsid w:val="008912A1"/>
    <w:rsid w:val="008924D1"/>
    <w:rsid w:val="008975FC"/>
    <w:rsid w:val="008A23D5"/>
    <w:rsid w:val="008A5350"/>
    <w:rsid w:val="008C07B9"/>
    <w:rsid w:val="008C65A5"/>
    <w:rsid w:val="008D2512"/>
    <w:rsid w:val="008D6C15"/>
    <w:rsid w:val="008E2586"/>
    <w:rsid w:val="008E5C57"/>
    <w:rsid w:val="008E7D50"/>
    <w:rsid w:val="008F04E0"/>
    <w:rsid w:val="0090246A"/>
    <w:rsid w:val="009031B6"/>
    <w:rsid w:val="009048C2"/>
    <w:rsid w:val="00906F90"/>
    <w:rsid w:val="009170C4"/>
    <w:rsid w:val="009174CF"/>
    <w:rsid w:val="0092278B"/>
    <w:rsid w:val="009252AC"/>
    <w:rsid w:val="00926CDB"/>
    <w:rsid w:val="00927446"/>
    <w:rsid w:val="00930558"/>
    <w:rsid w:val="009307BB"/>
    <w:rsid w:val="00930E11"/>
    <w:rsid w:val="00931C33"/>
    <w:rsid w:val="00931EA8"/>
    <w:rsid w:val="009527EC"/>
    <w:rsid w:val="0095338D"/>
    <w:rsid w:val="00956E74"/>
    <w:rsid w:val="00957EA8"/>
    <w:rsid w:val="009613F7"/>
    <w:rsid w:val="009651D9"/>
    <w:rsid w:val="00973D2A"/>
    <w:rsid w:val="00975221"/>
    <w:rsid w:val="00975449"/>
    <w:rsid w:val="00982CAE"/>
    <w:rsid w:val="00993BE4"/>
    <w:rsid w:val="0099497C"/>
    <w:rsid w:val="00996CD7"/>
    <w:rsid w:val="009A0065"/>
    <w:rsid w:val="009B1079"/>
    <w:rsid w:val="009C402F"/>
    <w:rsid w:val="009C4A54"/>
    <w:rsid w:val="009C6EB8"/>
    <w:rsid w:val="009C7BAA"/>
    <w:rsid w:val="009D0F7A"/>
    <w:rsid w:val="009D2421"/>
    <w:rsid w:val="009D2491"/>
    <w:rsid w:val="009D3984"/>
    <w:rsid w:val="009D473B"/>
    <w:rsid w:val="009D7FD5"/>
    <w:rsid w:val="009E03A2"/>
    <w:rsid w:val="009E21E7"/>
    <w:rsid w:val="009E2F1C"/>
    <w:rsid w:val="009E5C77"/>
    <w:rsid w:val="009F1197"/>
    <w:rsid w:val="00A076C1"/>
    <w:rsid w:val="00A11093"/>
    <w:rsid w:val="00A35958"/>
    <w:rsid w:val="00A35E2F"/>
    <w:rsid w:val="00A363D8"/>
    <w:rsid w:val="00A46A7B"/>
    <w:rsid w:val="00A535F5"/>
    <w:rsid w:val="00A65942"/>
    <w:rsid w:val="00A70325"/>
    <w:rsid w:val="00A74CB6"/>
    <w:rsid w:val="00A753EE"/>
    <w:rsid w:val="00A809A1"/>
    <w:rsid w:val="00A818EA"/>
    <w:rsid w:val="00A872C3"/>
    <w:rsid w:val="00A91967"/>
    <w:rsid w:val="00A92C10"/>
    <w:rsid w:val="00A94325"/>
    <w:rsid w:val="00A94413"/>
    <w:rsid w:val="00AA462B"/>
    <w:rsid w:val="00AB1DAD"/>
    <w:rsid w:val="00AC2F45"/>
    <w:rsid w:val="00AC6EF5"/>
    <w:rsid w:val="00AD2CAB"/>
    <w:rsid w:val="00AF5AD0"/>
    <w:rsid w:val="00AF63C4"/>
    <w:rsid w:val="00B018A7"/>
    <w:rsid w:val="00B075FD"/>
    <w:rsid w:val="00B240C4"/>
    <w:rsid w:val="00B248C7"/>
    <w:rsid w:val="00B24B33"/>
    <w:rsid w:val="00B24FE2"/>
    <w:rsid w:val="00B256FC"/>
    <w:rsid w:val="00B325E5"/>
    <w:rsid w:val="00B33D0C"/>
    <w:rsid w:val="00B409C7"/>
    <w:rsid w:val="00B442A1"/>
    <w:rsid w:val="00B5205F"/>
    <w:rsid w:val="00B532E2"/>
    <w:rsid w:val="00B553A0"/>
    <w:rsid w:val="00B57DA4"/>
    <w:rsid w:val="00B66A36"/>
    <w:rsid w:val="00B81855"/>
    <w:rsid w:val="00BA7AEF"/>
    <w:rsid w:val="00BC0969"/>
    <w:rsid w:val="00BD593D"/>
    <w:rsid w:val="00BD62CE"/>
    <w:rsid w:val="00BD67EA"/>
    <w:rsid w:val="00BE55EA"/>
    <w:rsid w:val="00BE5C06"/>
    <w:rsid w:val="00BE66A8"/>
    <w:rsid w:val="00BF6864"/>
    <w:rsid w:val="00C04675"/>
    <w:rsid w:val="00C12017"/>
    <w:rsid w:val="00C1370E"/>
    <w:rsid w:val="00C171E9"/>
    <w:rsid w:val="00C2103D"/>
    <w:rsid w:val="00C3184E"/>
    <w:rsid w:val="00C43BEC"/>
    <w:rsid w:val="00C5029F"/>
    <w:rsid w:val="00C51DB0"/>
    <w:rsid w:val="00C55DF1"/>
    <w:rsid w:val="00C63A4E"/>
    <w:rsid w:val="00C64173"/>
    <w:rsid w:val="00C66B84"/>
    <w:rsid w:val="00C71171"/>
    <w:rsid w:val="00C71559"/>
    <w:rsid w:val="00C733A6"/>
    <w:rsid w:val="00C7524A"/>
    <w:rsid w:val="00C86A4F"/>
    <w:rsid w:val="00CA3887"/>
    <w:rsid w:val="00CB3449"/>
    <w:rsid w:val="00CB530C"/>
    <w:rsid w:val="00CB726D"/>
    <w:rsid w:val="00CB781F"/>
    <w:rsid w:val="00CC7E97"/>
    <w:rsid w:val="00CD4809"/>
    <w:rsid w:val="00CE1940"/>
    <w:rsid w:val="00CE58FA"/>
    <w:rsid w:val="00CF33B0"/>
    <w:rsid w:val="00CF6D23"/>
    <w:rsid w:val="00CF79D2"/>
    <w:rsid w:val="00D03B6B"/>
    <w:rsid w:val="00D148BE"/>
    <w:rsid w:val="00D16E77"/>
    <w:rsid w:val="00D212D1"/>
    <w:rsid w:val="00D254AB"/>
    <w:rsid w:val="00D328EC"/>
    <w:rsid w:val="00D3749B"/>
    <w:rsid w:val="00D43441"/>
    <w:rsid w:val="00D47048"/>
    <w:rsid w:val="00D51198"/>
    <w:rsid w:val="00D70C8A"/>
    <w:rsid w:val="00D70CA2"/>
    <w:rsid w:val="00D72B9C"/>
    <w:rsid w:val="00D81C09"/>
    <w:rsid w:val="00D87636"/>
    <w:rsid w:val="00D964D1"/>
    <w:rsid w:val="00DB16E6"/>
    <w:rsid w:val="00DB245F"/>
    <w:rsid w:val="00DB41AD"/>
    <w:rsid w:val="00DB5892"/>
    <w:rsid w:val="00DB5D35"/>
    <w:rsid w:val="00DC10F0"/>
    <w:rsid w:val="00DC1617"/>
    <w:rsid w:val="00DD67E5"/>
    <w:rsid w:val="00DD68E1"/>
    <w:rsid w:val="00DE09AC"/>
    <w:rsid w:val="00DE36AD"/>
    <w:rsid w:val="00DE7D41"/>
    <w:rsid w:val="00DF5D82"/>
    <w:rsid w:val="00E001C9"/>
    <w:rsid w:val="00E02226"/>
    <w:rsid w:val="00E05B16"/>
    <w:rsid w:val="00E113D6"/>
    <w:rsid w:val="00E21A6D"/>
    <w:rsid w:val="00E26040"/>
    <w:rsid w:val="00E27274"/>
    <w:rsid w:val="00E317B3"/>
    <w:rsid w:val="00E350AE"/>
    <w:rsid w:val="00E35EAC"/>
    <w:rsid w:val="00E45A8F"/>
    <w:rsid w:val="00E54D90"/>
    <w:rsid w:val="00E56240"/>
    <w:rsid w:val="00E576E6"/>
    <w:rsid w:val="00E72C1A"/>
    <w:rsid w:val="00E73290"/>
    <w:rsid w:val="00E74A62"/>
    <w:rsid w:val="00E80409"/>
    <w:rsid w:val="00E86088"/>
    <w:rsid w:val="00E92D0F"/>
    <w:rsid w:val="00EA0C01"/>
    <w:rsid w:val="00EA4A27"/>
    <w:rsid w:val="00EA6D7F"/>
    <w:rsid w:val="00EB288D"/>
    <w:rsid w:val="00EB3E21"/>
    <w:rsid w:val="00EB3E5B"/>
    <w:rsid w:val="00EB4083"/>
    <w:rsid w:val="00EB4D98"/>
    <w:rsid w:val="00EC5149"/>
    <w:rsid w:val="00ED282D"/>
    <w:rsid w:val="00ED7DE7"/>
    <w:rsid w:val="00EE1B1F"/>
    <w:rsid w:val="00EE704B"/>
    <w:rsid w:val="00F050CC"/>
    <w:rsid w:val="00F23808"/>
    <w:rsid w:val="00F33652"/>
    <w:rsid w:val="00F40779"/>
    <w:rsid w:val="00F52E84"/>
    <w:rsid w:val="00F57386"/>
    <w:rsid w:val="00F62FB8"/>
    <w:rsid w:val="00F651E2"/>
    <w:rsid w:val="00F67CC4"/>
    <w:rsid w:val="00F84C72"/>
    <w:rsid w:val="00F92892"/>
    <w:rsid w:val="00F95EDF"/>
    <w:rsid w:val="00F97D28"/>
    <w:rsid w:val="00F97D37"/>
    <w:rsid w:val="00FA264D"/>
    <w:rsid w:val="00FA7ED4"/>
    <w:rsid w:val="00FB1E2B"/>
    <w:rsid w:val="00FB55E2"/>
    <w:rsid w:val="00FC3DB2"/>
    <w:rsid w:val="00FC616F"/>
    <w:rsid w:val="00FD1BE4"/>
    <w:rsid w:val="00FE4072"/>
    <w:rsid w:val="00FE42A3"/>
    <w:rsid w:val="00FE464A"/>
    <w:rsid w:val="00FF6677"/>
    <w:rsid w:val="00FF6E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table" w:customStyle="1" w:styleId="TableGrid3">
    <w:name w:val="Table Grid3"/>
    <w:basedOn w:val="prastojilentel"/>
    <w:next w:val="Lentelstinklelis"/>
    <w:uiPriority w:val="39"/>
    <w:rsid w:val="00D328E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B66A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2247C-A270-41A7-A543-EC85DE0D6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23</TotalTime>
  <Pages>8</Pages>
  <Words>19223</Words>
  <Characters>10958</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Giedrė Žilionienė</cp:lastModifiedBy>
  <cp:revision>15</cp:revision>
  <cp:lastPrinted>2021-12-06T06:46:00Z</cp:lastPrinted>
  <dcterms:created xsi:type="dcterms:W3CDTF">2026-02-13T10:32:00Z</dcterms:created>
  <dcterms:modified xsi:type="dcterms:W3CDTF">2026-05-05T04:43:00Z</dcterms:modified>
</cp:coreProperties>
</file>